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0FEF" w:rsidRDefault="008A0FEF" w:rsidP="008A0FEF">
      <w:pPr>
        <w:rPr>
          <w:b/>
          <w:sz w:val="16"/>
          <w:szCs w:val="16"/>
        </w:rPr>
      </w:pPr>
    </w:p>
    <w:p w:rsidR="008A0FEF" w:rsidRDefault="008A0FEF" w:rsidP="008A0FEF">
      <w:pPr>
        <w:rPr>
          <w:b/>
          <w:sz w:val="16"/>
          <w:szCs w:val="16"/>
        </w:rPr>
      </w:pPr>
    </w:p>
    <w:p w:rsidR="008A0FEF" w:rsidRDefault="008A0FEF" w:rsidP="008A0FEF">
      <w:pPr>
        <w:pStyle w:val="Heading1"/>
        <w:keepNext w:val="0"/>
        <w:keepLines w:val="0"/>
        <w:widowControl/>
        <w:overflowPunct/>
        <w:autoSpaceDE/>
        <w:spacing w:before="0"/>
        <w:textAlignment w:val="auto"/>
        <w:rPr>
          <w:color w:val="104F75"/>
          <w:kern w:val="0"/>
          <w:sz w:val="32"/>
          <w:szCs w:val="32"/>
          <w:lang w:eastAsia="en-GB"/>
        </w:rPr>
      </w:pPr>
      <w:r>
        <w:rPr>
          <w:color w:val="104F75"/>
          <w:kern w:val="0"/>
          <w:sz w:val="32"/>
          <w:szCs w:val="32"/>
          <w:lang w:eastAsia="en-GB"/>
        </w:rPr>
        <w:t>Privacy Notice (How we use school workforce information)</w:t>
      </w:r>
    </w:p>
    <w:p w:rsidR="008A0FEF" w:rsidRDefault="008A0FEF" w:rsidP="008A0FEF">
      <w:pPr>
        <w:rPr>
          <w:sz w:val="20"/>
        </w:rPr>
      </w:pPr>
      <w:r>
        <w:rPr>
          <w:sz w:val="20"/>
        </w:rPr>
        <w:t xml:space="preserve">We process personal data relating to those we employ to work at, or otherwise engage to work at, our school. This is for employment purposes to assist in the running of the school or to enable individuals to be paid. </w:t>
      </w:r>
    </w:p>
    <w:p w:rsidR="008A0FEF" w:rsidRDefault="008A0FEF" w:rsidP="008A0FEF">
      <w:pPr>
        <w:pStyle w:val="Heading2"/>
        <w:keepLines w:val="0"/>
        <w:widowControl/>
        <w:overflowPunct/>
        <w:autoSpaceDE/>
        <w:textAlignment w:val="auto"/>
        <w:rPr>
          <w:color w:val="104F75"/>
          <w:kern w:val="0"/>
          <w:sz w:val="20"/>
          <w:lang w:eastAsia="en-GB"/>
        </w:rPr>
      </w:pPr>
      <w:r>
        <w:rPr>
          <w:color w:val="104F75"/>
          <w:kern w:val="0"/>
          <w:sz w:val="20"/>
          <w:lang w:eastAsia="en-GB"/>
        </w:rPr>
        <w:t>The categories of school workforce information that we collect, process, hold and share include:</w:t>
      </w:r>
    </w:p>
    <w:p w:rsidR="008A0FEF" w:rsidRDefault="008A0FEF" w:rsidP="008A0FEF">
      <w:pPr>
        <w:pStyle w:val="ListParagraph"/>
        <w:numPr>
          <w:ilvl w:val="0"/>
          <w:numId w:val="1"/>
        </w:numPr>
        <w:rPr>
          <w:sz w:val="20"/>
        </w:rPr>
      </w:pPr>
      <w:r>
        <w:rPr>
          <w:sz w:val="20"/>
        </w:rPr>
        <w:t>personal information (such as name, employee or teacher number, national insurance number)</w:t>
      </w:r>
    </w:p>
    <w:p w:rsidR="008A0FEF" w:rsidRDefault="008A0FEF" w:rsidP="008A0FEF">
      <w:pPr>
        <w:pStyle w:val="ListParagraph"/>
        <w:numPr>
          <w:ilvl w:val="0"/>
          <w:numId w:val="1"/>
        </w:numPr>
        <w:rPr>
          <w:sz w:val="20"/>
        </w:rPr>
      </w:pPr>
      <w:r>
        <w:rPr>
          <w:sz w:val="20"/>
        </w:rPr>
        <w:t>special categories of data including characteristics information such as gender, age, ethnic group</w:t>
      </w:r>
    </w:p>
    <w:p w:rsidR="008A0FEF" w:rsidRDefault="008A0FEF" w:rsidP="008A0FEF">
      <w:pPr>
        <w:pStyle w:val="ListParagraph"/>
        <w:numPr>
          <w:ilvl w:val="0"/>
          <w:numId w:val="1"/>
        </w:numPr>
        <w:rPr>
          <w:sz w:val="20"/>
        </w:rPr>
      </w:pPr>
      <w:r>
        <w:rPr>
          <w:sz w:val="20"/>
        </w:rPr>
        <w:t xml:space="preserve">contract information (such as start dates, hours worked, post, roles and salary information)  </w:t>
      </w:r>
    </w:p>
    <w:p w:rsidR="008A0FEF" w:rsidRDefault="008A0FEF" w:rsidP="008A0FEF">
      <w:pPr>
        <w:pStyle w:val="ListParagraph"/>
        <w:numPr>
          <w:ilvl w:val="0"/>
          <w:numId w:val="1"/>
        </w:numPr>
        <w:rPr>
          <w:sz w:val="20"/>
        </w:rPr>
      </w:pPr>
      <w:r>
        <w:rPr>
          <w:sz w:val="20"/>
        </w:rPr>
        <w:t>work absence information (such as number of absences and reasons)</w:t>
      </w:r>
    </w:p>
    <w:p w:rsidR="008A0FEF" w:rsidRDefault="008A0FEF" w:rsidP="008A0FEF">
      <w:pPr>
        <w:pStyle w:val="ListParagraph"/>
        <w:numPr>
          <w:ilvl w:val="0"/>
          <w:numId w:val="1"/>
        </w:numPr>
        <w:rPr>
          <w:sz w:val="20"/>
        </w:rPr>
      </w:pPr>
      <w:r>
        <w:rPr>
          <w:sz w:val="20"/>
        </w:rPr>
        <w:t>qualifications (and, where relevant, subjects taught)</w:t>
      </w:r>
    </w:p>
    <w:p w:rsidR="008A0FEF" w:rsidRDefault="008A0FEF" w:rsidP="008A0FEF">
      <w:pPr>
        <w:pStyle w:val="ListParagraph"/>
        <w:numPr>
          <w:ilvl w:val="0"/>
          <w:numId w:val="1"/>
        </w:numPr>
        <w:rPr>
          <w:sz w:val="20"/>
        </w:rPr>
      </w:pPr>
      <w:r>
        <w:rPr>
          <w:sz w:val="20"/>
        </w:rPr>
        <w:t>medical information (fitness to work)</w:t>
      </w:r>
    </w:p>
    <w:p w:rsidR="008A0FEF" w:rsidRDefault="008A0FEF" w:rsidP="008A0FEF">
      <w:pPr>
        <w:pStyle w:val="ListParagraph"/>
        <w:numPr>
          <w:ilvl w:val="0"/>
          <w:numId w:val="1"/>
        </w:numPr>
        <w:rPr>
          <w:sz w:val="20"/>
        </w:rPr>
      </w:pPr>
      <w:r>
        <w:rPr>
          <w:sz w:val="20"/>
        </w:rPr>
        <w:t>contact information (such as telephone numbers of contacts in case of emergency)</w:t>
      </w:r>
    </w:p>
    <w:p w:rsidR="008A0FEF" w:rsidRDefault="008A0FEF" w:rsidP="008A0FEF">
      <w:pPr>
        <w:pStyle w:val="ListParagraph"/>
        <w:numPr>
          <w:ilvl w:val="0"/>
          <w:numId w:val="1"/>
        </w:numPr>
        <w:rPr>
          <w:sz w:val="20"/>
        </w:rPr>
      </w:pPr>
      <w:r>
        <w:rPr>
          <w:sz w:val="20"/>
        </w:rPr>
        <w:t>addresses (to direct correspondence to)</w:t>
      </w:r>
    </w:p>
    <w:p w:rsidR="008A0FEF" w:rsidRDefault="008A0FEF" w:rsidP="008A0FEF">
      <w:pPr>
        <w:pStyle w:val="ListParagraph"/>
        <w:numPr>
          <w:ilvl w:val="0"/>
          <w:numId w:val="1"/>
        </w:numPr>
        <w:rPr>
          <w:sz w:val="20"/>
        </w:rPr>
      </w:pPr>
      <w:r>
        <w:rPr>
          <w:sz w:val="20"/>
        </w:rPr>
        <w:t>payroll information(such as bank details for salary payment)</w:t>
      </w:r>
    </w:p>
    <w:p w:rsidR="008A0FEF" w:rsidRDefault="008A0FEF" w:rsidP="008A0FEF">
      <w:pPr>
        <w:pStyle w:val="Heading2"/>
        <w:keepLines w:val="0"/>
        <w:widowControl/>
        <w:overflowPunct/>
        <w:autoSpaceDE/>
        <w:textAlignment w:val="auto"/>
        <w:rPr>
          <w:color w:val="104F75"/>
          <w:kern w:val="0"/>
          <w:sz w:val="20"/>
          <w:lang w:eastAsia="en-GB"/>
        </w:rPr>
      </w:pPr>
      <w:r>
        <w:rPr>
          <w:color w:val="104F75"/>
          <w:kern w:val="0"/>
          <w:sz w:val="20"/>
          <w:lang w:eastAsia="en-GB"/>
        </w:rPr>
        <w:t>Why we collect and use this information</w:t>
      </w:r>
    </w:p>
    <w:p w:rsidR="008A0FEF" w:rsidRDefault="008A0FEF" w:rsidP="008A0FEF">
      <w:pPr>
        <w:rPr>
          <w:sz w:val="20"/>
        </w:rPr>
      </w:pPr>
      <w:r>
        <w:rPr>
          <w:sz w:val="20"/>
        </w:rPr>
        <w:t>We use school workforce data to:</w:t>
      </w:r>
    </w:p>
    <w:p w:rsidR="008A0FEF" w:rsidRDefault="008A0FEF" w:rsidP="008A0FEF">
      <w:pPr>
        <w:rPr>
          <w:sz w:val="20"/>
          <w:lang w:val="en-US"/>
        </w:rPr>
      </w:pPr>
    </w:p>
    <w:p w:rsidR="008A0FEF" w:rsidRDefault="008A0FEF" w:rsidP="008A0FEF">
      <w:pPr>
        <w:numPr>
          <w:ilvl w:val="0"/>
          <w:numId w:val="2"/>
        </w:numPr>
        <w:rPr>
          <w:sz w:val="20"/>
          <w:lang w:val="en-US"/>
        </w:rPr>
      </w:pPr>
      <w:r>
        <w:rPr>
          <w:sz w:val="20"/>
          <w:lang w:val="en-US"/>
        </w:rPr>
        <w:t>enable the development of a comprehensive picture of the workforce and how it is deployed</w:t>
      </w:r>
    </w:p>
    <w:p w:rsidR="008A0FEF" w:rsidRDefault="008A0FEF" w:rsidP="008A0FEF">
      <w:pPr>
        <w:numPr>
          <w:ilvl w:val="0"/>
          <w:numId w:val="2"/>
        </w:numPr>
        <w:rPr>
          <w:sz w:val="20"/>
          <w:lang w:val="en-US"/>
        </w:rPr>
      </w:pPr>
      <w:r>
        <w:rPr>
          <w:sz w:val="20"/>
          <w:lang w:val="en-US"/>
        </w:rPr>
        <w:t>inform the development of recruitment and retention policies</w:t>
      </w:r>
    </w:p>
    <w:p w:rsidR="008A0FEF" w:rsidRDefault="008A0FEF" w:rsidP="008A0FEF">
      <w:pPr>
        <w:numPr>
          <w:ilvl w:val="0"/>
          <w:numId w:val="2"/>
        </w:numPr>
        <w:rPr>
          <w:sz w:val="20"/>
          <w:lang w:val="en-US"/>
        </w:rPr>
      </w:pPr>
      <w:r>
        <w:rPr>
          <w:sz w:val="20"/>
          <w:lang w:val="en-US"/>
        </w:rPr>
        <w:t>enable individuals to be paid</w:t>
      </w:r>
    </w:p>
    <w:p w:rsidR="008A0FEF" w:rsidRDefault="008A0FEF" w:rsidP="008A0FEF">
      <w:pPr>
        <w:numPr>
          <w:ilvl w:val="0"/>
          <w:numId w:val="2"/>
        </w:numPr>
        <w:rPr>
          <w:sz w:val="20"/>
          <w:lang w:val="en-US"/>
        </w:rPr>
      </w:pPr>
      <w:r>
        <w:rPr>
          <w:sz w:val="20"/>
          <w:lang w:val="en-US"/>
        </w:rPr>
        <w:t>to contact you when not on site</w:t>
      </w:r>
    </w:p>
    <w:p w:rsidR="008A0FEF" w:rsidRDefault="008A0FEF" w:rsidP="008A0FEF">
      <w:pPr>
        <w:numPr>
          <w:ilvl w:val="0"/>
          <w:numId w:val="2"/>
        </w:numPr>
        <w:rPr>
          <w:sz w:val="20"/>
          <w:lang w:val="en-US"/>
        </w:rPr>
      </w:pPr>
      <w:r>
        <w:rPr>
          <w:sz w:val="20"/>
          <w:lang w:val="en-US"/>
        </w:rPr>
        <w:t xml:space="preserve">to contact others know to you, when you have provided information, if reasonable to contact that individual </w:t>
      </w:r>
      <w:proofErr w:type="spellStart"/>
      <w:r>
        <w:rPr>
          <w:sz w:val="20"/>
          <w:lang w:val="en-US"/>
        </w:rPr>
        <w:t>eg</w:t>
      </w:r>
      <w:proofErr w:type="spellEnd"/>
      <w:r>
        <w:rPr>
          <w:sz w:val="20"/>
          <w:lang w:val="en-US"/>
        </w:rPr>
        <w:t xml:space="preserve"> in case of emergency </w:t>
      </w:r>
    </w:p>
    <w:p w:rsidR="008A0FEF" w:rsidRDefault="008A0FEF" w:rsidP="008A0FEF">
      <w:pPr>
        <w:pStyle w:val="Heading2"/>
        <w:keepLines w:val="0"/>
        <w:widowControl/>
        <w:overflowPunct/>
        <w:autoSpaceDE/>
        <w:textAlignment w:val="auto"/>
        <w:rPr>
          <w:color w:val="104F75"/>
          <w:kern w:val="0"/>
          <w:sz w:val="20"/>
          <w:lang w:eastAsia="en-GB"/>
        </w:rPr>
      </w:pPr>
      <w:r>
        <w:rPr>
          <w:color w:val="104F75"/>
          <w:kern w:val="0"/>
          <w:sz w:val="20"/>
          <w:lang w:eastAsia="en-GB"/>
        </w:rPr>
        <w:t>The lawful basis on which we process this information</w:t>
      </w:r>
    </w:p>
    <w:p w:rsidR="008A0FEF" w:rsidRDefault="008A0FEF" w:rsidP="008A0FEF">
      <w:pPr>
        <w:pStyle w:val="Heading2"/>
        <w:keepLines w:val="0"/>
        <w:widowControl/>
        <w:overflowPunct/>
        <w:autoSpaceDE/>
        <w:textAlignment w:val="auto"/>
        <w:rPr>
          <w:b w:val="0"/>
          <w:kern w:val="0"/>
          <w:sz w:val="20"/>
          <w:lang w:val="en-US"/>
        </w:rPr>
      </w:pPr>
      <w:r>
        <w:rPr>
          <w:b w:val="0"/>
          <w:kern w:val="0"/>
          <w:sz w:val="20"/>
          <w:lang w:val="en-US"/>
        </w:rPr>
        <w:t>We process this information under Article 6 and 9 of the GDPR. This enables the school to process information such as Departmental Censuses under the Education Act 1996 and other such data processes that relate education provision or payment of the individual.</w:t>
      </w:r>
    </w:p>
    <w:p w:rsidR="008A0FEF" w:rsidRDefault="008A0FEF" w:rsidP="008A0FEF">
      <w:pPr>
        <w:pStyle w:val="Heading2"/>
        <w:keepLines w:val="0"/>
        <w:widowControl/>
        <w:overflowPunct/>
        <w:autoSpaceDE/>
        <w:textAlignment w:val="auto"/>
      </w:pPr>
      <w:r>
        <w:rPr>
          <w:b w:val="0"/>
          <w:kern w:val="0"/>
          <w:sz w:val="20"/>
          <w:lang w:val="en-US"/>
        </w:rPr>
        <w:t xml:space="preserve">Further information on censuses can be found in the guide documents on the following website </w:t>
      </w:r>
      <w:hyperlink r:id="rId6" w:history="1">
        <w:r>
          <w:rPr>
            <w:rStyle w:val="Hyperlink"/>
            <w:b w:val="0"/>
            <w:kern w:val="0"/>
            <w:sz w:val="20"/>
            <w:lang w:val="en-US"/>
          </w:rPr>
          <w:t>www.gov.uk/education/data-collection-and-censuses-for-schools</w:t>
        </w:r>
      </w:hyperlink>
    </w:p>
    <w:p w:rsidR="008A0FEF" w:rsidRDefault="008A0FEF" w:rsidP="008A0FEF">
      <w:pPr>
        <w:pStyle w:val="Heading2"/>
        <w:keepLines w:val="0"/>
        <w:widowControl/>
        <w:overflowPunct/>
        <w:autoSpaceDE/>
        <w:textAlignment w:val="auto"/>
        <w:rPr>
          <w:color w:val="104F75"/>
          <w:kern w:val="0"/>
          <w:sz w:val="20"/>
          <w:lang w:eastAsia="en-GB"/>
        </w:rPr>
      </w:pPr>
      <w:r>
        <w:rPr>
          <w:color w:val="104F75"/>
          <w:kern w:val="0"/>
          <w:sz w:val="20"/>
          <w:lang w:eastAsia="en-GB"/>
        </w:rPr>
        <w:t>Collecting this information</w:t>
      </w:r>
    </w:p>
    <w:p w:rsidR="008A0FEF" w:rsidRDefault="008A0FEF" w:rsidP="008A0FEF">
      <w:pPr>
        <w:pStyle w:val="ListParagraph"/>
        <w:ind w:left="0"/>
        <w:rPr>
          <w:sz w:val="20"/>
        </w:rPr>
      </w:pPr>
      <w:r>
        <w:rPr>
          <w:sz w:val="20"/>
        </w:rPr>
        <w:t xml:space="preserve">Whilst the majority of information you provide to us is mandatory, some of it is provided to us on a voluntary basis. In order to comply with data protection legislation, we will inform you whether you are required to provide certain school workforce information to us or if you have a choice in this. </w:t>
      </w:r>
    </w:p>
    <w:p w:rsidR="008A0FEF" w:rsidRDefault="008A0FEF" w:rsidP="008A0FEF">
      <w:pPr>
        <w:pStyle w:val="Heading2"/>
        <w:keepLines w:val="0"/>
        <w:widowControl/>
        <w:overflowPunct/>
        <w:autoSpaceDE/>
        <w:textAlignment w:val="auto"/>
        <w:rPr>
          <w:color w:val="104F75"/>
          <w:kern w:val="0"/>
          <w:sz w:val="20"/>
          <w:lang w:eastAsia="en-GB"/>
        </w:rPr>
      </w:pPr>
      <w:r>
        <w:rPr>
          <w:color w:val="104F75"/>
          <w:kern w:val="0"/>
          <w:sz w:val="20"/>
          <w:lang w:eastAsia="en-GB"/>
        </w:rPr>
        <w:t>Storing this information</w:t>
      </w:r>
    </w:p>
    <w:p w:rsidR="008A0FEF" w:rsidRDefault="008A0FEF" w:rsidP="008A0FEF">
      <w:pPr>
        <w:pStyle w:val="ListParagraph"/>
        <w:ind w:left="0"/>
        <w:rPr>
          <w:sz w:val="20"/>
        </w:rPr>
      </w:pPr>
      <w:r>
        <w:rPr>
          <w:sz w:val="20"/>
        </w:rPr>
        <w:t>We hold school workforce data for 7 years after the end of a contract before it is securely disposed. Information from pre-employment checks is disposed of 6 months after completion</w:t>
      </w:r>
    </w:p>
    <w:p w:rsidR="008A0FEF" w:rsidRDefault="008A0FEF" w:rsidP="008A0FEF">
      <w:pPr>
        <w:pStyle w:val="ListParagraph"/>
        <w:ind w:left="0"/>
        <w:rPr>
          <w:sz w:val="20"/>
        </w:rPr>
      </w:pPr>
    </w:p>
    <w:p w:rsidR="008A0FEF" w:rsidRDefault="008A0FEF" w:rsidP="008A0FEF">
      <w:pPr>
        <w:pStyle w:val="Heading1"/>
        <w:keepNext w:val="0"/>
        <w:keepLines w:val="0"/>
        <w:widowControl/>
        <w:overflowPunct/>
        <w:autoSpaceDE/>
        <w:spacing w:before="0"/>
        <w:textAlignment w:val="auto"/>
        <w:rPr>
          <w:color w:val="104F75"/>
          <w:kern w:val="0"/>
          <w:sz w:val="20"/>
          <w:lang w:eastAsia="en-GB"/>
        </w:rPr>
      </w:pPr>
      <w:r>
        <w:rPr>
          <w:color w:val="104F75"/>
          <w:kern w:val="0"/>
          <w:sz w:val="20"/>
          <w:lang w:eastAsia="en-GB"/>
        </w:rPr>
        <w:t>Who we share this information with</w:t>
      </w:r>
    </w:p>
    <w:p w:rsidR="008A0FEF" w:rsidRDefault="008A0FEF" w:rsidP="008A0FEF">
      <w:pPr>
        <w:rPr>
          <w:sz w:val="20"/>
        </w:rPr>
      </w:pPr>
      <w:r>
        <w:rPr>
          <w:sz w:val="20"/>
        </w:rPr>
        <w:t>We routinely share this information with:</w:t>
      </w:r>
    </w:p>
    <w:p w:rsidR="008A0FEF" w:rsidRDefault="008A0FEF" w:rsidP="008A0FEF">
      <w:pPr>
        <w:rPr>
          <w:sz w:val="20"/>
        </w:rPr>
      </w:pPr>
    </w:p>
    <w:p w:rsidR="008A0FEF" w:rsidRDefault="008A0FEF" w:rsidP="008A0FEF">
      <w:pPr>
        <w:pStyle w:val="ListParagraph"/>
        <w:widowControl/>
        <w:numPr>
          <w:ilvl w:val="0"/>
          <w:numId w:val="3"/>
        </w:numPr>
        <w:rPr>
          <w:sz w:val="20"/>
        </w:rPr>
      </w:pPr>
      <w:r>
        <w:rPr>
          <w:sz w:val="20"/>
        </w:rPr>
        <w:t>our local authority</w:t>
      </w:r>
    </w:p>
    <w:p w:rsidR="008A0FEF" w:rsidRDefault="008A0FEF" w:rsidP="008A0FEF">
      <w:pPr>
        <w:pStyle w:val="ListParagraph"/>
        <w:widowControl/>
        <w:numPr>
          <w:ilvl w:val="0"/>
          <w:numId w:val="3"/>
        </w:numPr>
        <w:rPr>
          <w:sz w:val="20"/>
        </w:rPr>
      </w:pPr>
      <w:r>
        <w:rPr>
          <w:sz w:val="20"/>
        </w:rPr>
        <w:t>the Department for Education (</w:t>
      </w:r>
      <w:proofErr w:type="spellStart"/>
      <w:r>
        <w:rPr>
          <w:sz w:val="20"/>
        </w:rPr>
        <w:t>DfE</w:t>
      </w:r>
      <w:proofErr w:type="spellEnd"/>
      <w:r>
        <w:rPr>
          <w:sz w:val="20"/>
        </w:rPr>
        <w:t xml:space="preserve">) </w:t>
      </w:r>
    </w:p>
    <w:p w:rsidR="008A0FEF" w:rsidRDefault="008A0FEF" w:rsidP="008A0FEF">
      <w:pPr>
        <w:pStyle w:val="ListParagraph"/>
        <w:widowControl/>
        <w:numPr>
          <w:ilvl w:val="0"/>
          <w:numId w:val="3"/>
        </w:numPr>
        <w:rPr>
          <w:sz w:val="20"/>
        </w:rPr>
      </w:pPr>
      <w:r>
        <w:rPr>
          <w:sz w:val="20"/>
        </w:rPr>
        <w:t>SERCO (payroll and HR)</w:t>
      </w:r>
    </w:p>
    <w:p w:rsidR="008A0FEF" w:rsidRDefault="008A0FEF" w:rsidP="008A0FEF">
      <w:pPr>
        <w:rPr>
          <w:sz w:val="20"/>
        </w:rPr>
      </w:pPr>
    </w:p>
    <w:p w:rsidR="008A0FEF" w:rsidRDefault="008A0FEF" w:rsidP="008A0FEF">
      <w:pPr>
        <w:pStyle w:val="Heading1"/>
        <w:keepNext w:val="0"/>
        <w:keepLines w:val="0"/>
        <w:widowControl/>
        <w:overflowPunct/>
        <w:autoSpaceDE/>
        <w:spacing w:before="0"/>
        <w:textAlignment w:val="auto"/>
        <w:rPr>
          <w:color w:val="104F75"/>
          <w:kern w:val="0"/>
          <w:sz w:val="20"/>
          <w:lang w:eastAsia="en-GB"/>
        </w:rPr>
      </w:pPr>
      <w:r>
        <w:rPr>
          <w:color w:val="104F75"/>
          <w:kern w:val="0"/>
          <w:sz w:val="20"/>
          <w:lang w:eastAsia="en-GB"/>
        </w:rPr>
        <w:t>Why we share school workforce information</w:t>
      </w:r>
    </w:p>
    <w:p w:rsidR="008A0FEF" w:rsidRDefault="008A0FEF" w:rsidP="008A0FEF">
      <w:pPr>
        <w:rPr>
          <w:sz w:val="20"/>
        </w:rPr>
      </w:pPr>
      <w:r>
        <w:rPr>
          <w:sz w:val="20"/>
        </w:rPr>
        <w:t>We do not share information about workforce members with anyone without consent unless the law and our policies allow us to do so.</w:t>
      </w:r>
    </w:p>
    <w:p w:rsidR="008A0FEF" w:rsidRDefault="008A0FEF" w:rsidP="008A0FEF">
      <w:pPr>
        <w:rPr>
          <w:sz w:val="20"/>
        </w:rPr>
      </w:pPr>
    </w:p>
    <w:p w:rsidR="008A0FEF" w:rsidRDefault="008A0FEF" w:rsidP="008A0FEF">
      <w:r>
        <w:rPr>
          <w:b/>
          <w:sz w:val="20"/>
        </w:rPr>
        <w:t xml:space="preserve">Local authority </w:t>
      </w:r>
    </w:p>
    <w:p w:rsidR="008A0FEF" w:rsidRDefault="008A0FEF" w:rsidP="008A0FEF">
      <w:pPr>
        <w:rPr>
          <w:sz w:val="20"/>
        </w:rPr>
      </w:pPr>
      <w:r>
        <w:rPr>
          <w:sz w:val="20"/>
        </w:rPr>
        <w:t>We are required to share information about our workforce members with our local authority (LA) under section 5 of the Education (Supply of Information about the School Workforce) (England) Regulations 2007 and amendments.</w:t>
      </w:r>
    </w:p>
    <w:p w:rsidR="008A0FEF" w:rsidRDefault="008A0FEF" w:rsidP="008A0FEF">
      <w:pPr>
        <w:rPr>
          <w:sz w:val="20"/>
        </w:rPr>
      </w:pPr>
    </w:p>
    <w:p w:rsidR="008A0FEF" w:rsidRDefault="008A0FEF" w:rsidP="008A0FEF">
      <w:pPr>
        <w:rPr>
          <w:b/>
          <w:sz w:val="20"/>
        </w:rPr>
      </w:pPr>
      <w:r>
        <w:rPr>
          <w:b/>
          <w:sz w:val="20"/>
        </w:rPr>
        <w:t>Department for Education (</w:t>
      </w:r>
      <w:proofErr w:type="spellStart"/>
      <w:r>
        <w:rPr>
          <w:b/>
          <w:sz w:val="20"/>
        </w:rPr>
        <w:t>DfE</w:t>
      </w:r>
      <w:proofErr w:type="spellEnd"/>
      <w:r>
        <w:rPr>
          <w:b/>
          <w:sz w:val="20"/>
        </w:rPr>
        <w:t>)</w:t>
      </w:r>
    </w:p>
    <w:p w:rsidR="008A0FEF" w:rsidRDefault="008A0FEF" w:rsidP="008A0FEF">
      <w:pPr>
        <w:rPr>
          <w:sz w:val="20"/>
        </w:rPr>
      </w:pPr>
      <w:r>
        <w:rPr>
          <w:sz w:val="20"/>
        </w:rPr>
        <w:t>We share personal data with the Department for Education (</w:t>
      </w:r>
      <w:proofErr w:type="spellStart"/>
      <w:r>
        <w:rPr>
          <w:sz w:val="20"/>
        </w:rPr>
        <w:t>DfE</w:t>
      </w:r>
      <w:proofErr w:type="spellEnd"/>
      <w:r>
        <w:rPr>
          <w:sz w:val="20"/>
        </w:rPr>
        <w:t>) on a statutory basis. This data sharing underpins workforce policy monitoring, evaluation, and links to school funding / expenditure and the assessment educational attainment.</w:t>
      </w:r>
    </w:p>
    <w:p w:rsidR="008A0FEF" w:rsidRDefault="008A0FEF" w:rsidP="008A0FEF">
      <w:pPr>
        <w:rPr>
          <w:sz w:val="20"/>
        </w:rPr>
      </w:pPr>
    </w:p>
    <w:p w:rsidR="008A0FEF" w:rsidRDefault="008A0FEF" w:rsidP="008A0FEF">
      <w:pPr>
        <w:rPr>
          <w:sz w:val="20"/>
        </w:rPr>
      </w:pPr>
      <w:r>
        <w:rPr>
          <w:sz w:val="20"/>
        </w:rPr>
        <w:t>We are required to share information about our school employees with our local authority (LA) and the Department for Education (</w:t>
      </w:r>
      <w:proofErr w:type="spellStart"/>
      <w:r>
        <w:rPr>
          <w:sz w:val="20"/>
        </w:rPr>
        <w:t>DfE</w:t>
      </w:r>
      <w:proofErr w:type="spellEnd"/>
      <w:r>
        <w:rPr>
          <w:sz w:val="20"/>
        </w:rPr>
        <w:t xml:space="preserve">) under section 5 of the Education (Supply of Information about the School Workforce) (England) Regulations 2007 and amendments. </w:t>
      </w:r>
    </w:p>
    <w:p w:rsidR="008A0FEF" w:rsidRDefault="008A0FEF" w:rsidP="008A0FEF">
      <w:pPr>
        <w:rPr>
          <w:rFonts w:cs="Arial"/>
          <w:sz w:val="20"/>
        </w:rPr>
      </w:pPr>
    </w:p>
    <w:p w:rsidR="008A0FEF" w:rsidRDefault="008A0FEF" w:rsidP="008A0FEF">
      <w:pPr>
        <w:pStyle w:val="Heading1"/>
        <w:keepNext w:val="0"/>
        <w:keepLines w:val="0"/>
        <w:widowControl/>
        <w:overflowPunct/>
        <w:autoSpaceDE/>
        <w:spacing w:before="0"/>
        <w:textAlignment w:val="auto"/>
        <w:rPr>
          <w:color w:val="104F75"/>
          <w:kern w:val="0"/>
          <w:sz w:val="20"/>
          <w:lang w:eastAsia="en-GB"/>
        </w:rPr>
      </w:pPr>
      <w:r>
        <w:rPr>
          <w:color w:val="104F75"/>
          <w:kern w:val="0"/>
          <w:sz w:val="20"/>
          <w:lang w:eastAsia="en-GB"/>
        </w:rPr>
        <w:t>Data collection requirements</w:t>
      </w:r>
    </w:p>
    <w:p w:rsidR="008A0FEF" w:rsidRDefault="008A0FEF" w:rsidP="008A0FEF">
      <w:pPr>
        <w:pStyle w:val="CommentText"/>
        <w:rPr>
          <w:rFonts w:eastAsia="Calibri" w:cs="Arial"/>
        </w:rPr>
      </w:pPr>
      <w:r>
        <w:rPr>
          <w:rFonts w:eastAsia="Calibri" w:cs="Arial"/>
        </w:rPr>
        <w:t xml:space="preserve">The </w:t>
      </w:r>
      <w:proofErr w:type="spellStart"/>
      <w:r>
        <w:rPr>
          <w:rFonts w:eastAsia="Calibri" w:cs="Arial"/>
        </w:rPr>
        <w:t>DfE</w:t>
      </w:r>
      <w:proofErr w:type="spellEnd"/>
      <w:r>
        <w:rPr>
          <w:rFonts w:eastAsia="Calibri" w:cs="Arial"/>
        </w:rPr>
        <w:t xml:space="preserve"> collects and processes personal data relating to those employed by schools (including Multi Academy Trusts) and local authorities that work in state funded schools (including all maintained schools, all academies and free schools and all special schools including Pupil Referral Units and Alternative Provision). All state funded schools are required to make a census submission because it is a statutory return under sections 113 and 114 of the Education Act 2005</w:t>
      </w:r>
    </w:p>
    <w:p w:rsidR="008A0FEF" w:rsidRDefault="008A0FEF" w:rsidP="008A0FEF">
      <w:pPr>
        <w:pStyle w:val="CommentText"/>
      </w:pPr>
    </w:p>
    <w:p w:rsidR="008A0FEF" w:rsidRDefault="008A0FEF" w:rsidP="008A0FEF">
      <w:pPr>
        <w:pStyle w:val="CommentText"/>
      </w:pPr>
      <w:r>
        <w:t xml:space="preserve">To find out more about the data collection requirements placed on us by the Department for Education including the data that we share with them, go to </w:t>
      </w:r>
      <w:hyperlink r:id="rId7" w:history="1">
        <w:r>
          <w:rPr>
            <w:rStyle w:val="Hyperlink"/>
          </w:rPr>
          <w:t>https://www.gov.uk/education/data-collection-and-censuses-for-schools</w:t>
        </w:r>
      </w:hyperlink>
      <w:r>
        <w:t>.</w:t>
      </w:r>
    </w:p>
    <w:p w:rsidR="008A0FEF" w:rsidRDefault="008A0FEF" w:rsidP="008A0FEF">
      <w:pPr>
        <w:rPr>
          <w:sz w:val="20"/>
        </w:rPr>
      </w:pPr>
    </w:p>
    <w:p w:rsidR="008A0FEF" w:rsidRDefault="008A0FEF" w:rsidP="008A0FEF">
      <w:pPr>
        <w:rPr>
          <w:sz w:val="20"/>
        </w:rPr>
      </w:pPr>
      <w:r>
        <w:rPr>
          <w:sz w:val="20"/>
        </w:rPr>
        <w:t>The department may share information about school employees with third parties who promote the education or well-being of children or the effective deployment of school staff in England by:</w:t>
      </w:r>
    </w:p>
    <w:p w:rsidR="008A0FEF" w:rsidRDefault="008A0FEF" w:rsidP="008A0FEF">
      <w:pPr>
        <w:rPr>
          <w:sz w:val="20"/>
        </w:rPr>
      </w:pPr>
    </w:p>
    <w:p w:rsidR="008A0FEF" w:rsidRDefault="008A0FEF" w:rsidP="008A0FEF">
      <w:pPr>
        <w:numPr>
          <w:ilvl w:val="0"/>
          <w:numId w:val="4"/>
        </w:numPr>
        <w:rPr>
          <w:sz w:val="20"/>
        </w:rPr>
      </w:pPr>
      <w:r>
        <w:rPr>
          <w:sz w:val="20"/>
        </w:rPr>
        <w:t>conducting research or analysis</w:t>
      </w:r>
    </w:p>
    <w:p w:rsidR="008A0FEF" w:rsidRDefault="008A0FEF" w:rsidP="008A0FEF">
      <w:pPr>
        <w:numPr>
          <w:ilvl w:val="0"/>
          <w:numId w:val="4"/>
        </w:numPr>
        <w:rPr>
          <w:sz w:val="20"/>
        </w:rPr>
      </w:pPr>
      <w:r>
        <w:rPr>
          <w:sz w:val="20"/>
        </w:rPr>
        <w:t>producing statistics</w:t>
      </w:r>
    </w:p>
    <w:p w:rsidR="008A0FEF" w:rsidRDefault="008A0FEF" w:rsidP="008A0FEF">
      <w:pPr>
        <w:numPr>
          <w:ilvl w:val="0"/>
          <w:numId w:val="4"/>
        </w:numPr>
        <w:rPr>
          <w:sz w:val="20"/>
        </w:rPr>
      </w:pPr>
      <w:r>
        <w:rPr>
          <w:sz w:val="20"/>
        </w:rPr>
        <w:t>providing information, advice or guidance</w:t>
      </w:r>
    </w:p>
    <w:p w:rsidR="008A0FEF" w:rsidRDefault="008A0FEF" w:rsidP="008A0FEF">
      <w:pPr>
        <w:rPr>
          <w:sz w:val="20"/>
        </w:rPr>
      </w:pPr>
    </w:p>
    <w:p w:rsidR="008A0FEF" w:rsidRDefault="008A0FEF" w:rsidP="008A0FEF">
      <w:pPr>
        <w:rPr>
          <w:sz w:val="20"/>
        </w:rPr>
      </w:pPr>
      <w:r>
        <w:rPr>
          <w:sz w:val="20"/>
        </w:rPr>
        <w:t xml:space="preserve">The department has robust processes in place to ensure that the confidentiality of personal data is maintained and there are stringent controls in place regarding access to it and its use. Decisions on whether </w:t>
      </w:r>
      <w:proofErr w:type="spellStart"/>
      <w:r>
        <w:rPr>
          <w:sz w:val="20"/>
        </w:rPr>
        <w:t>DfE</w:t>
      </w:r>
      <w:proofErr w:type="spellEnd"/>
      <w:r>
        <w:rPr>
          <w:sz w:val="20"/>
        </w:rPr>
        <w:t xml:space="preserve"> releases personal data to third parties are subject to a strict approval process and based on a detailed assessment of:</w:t>
      </w:r>
    </w:p>
    <w:p w:rsidR="008A0FEF" w:rsidRDefault="008A0FEF" w:rsidP="008A0FEF">
      <w:pPr>
        <w:rPr>
          <w:sz w:val="20"/>
        </w:rPr>
      </w:pPr>
    </w:p>
    <w:p w:rsidR="008A0FEF" w:rsidRDefault="008A0FEF" w:rsidP="008A0FEF">
      <w:pPr>
        <w:numPr>
          <w:ilvl w:val="0"/>
          <w:numId w:val="5"/>
        </w:numPr>
        <w:rPr>
          <w:sz w:val="20"/>
        </w:rPr>
      </w:pPr>
      <w:r>
        <w:rPr>
          <w:sz w:val="20"/>
        </w:rPr>
        <w:t>who is requesting the data</w:t>
      </w:r>
    </w:p>
    <w:p w:rsidR="008A0FEF" w:rsidRDefault="008A0FEF" w:rsidP="008A0FEF">
      <w:pPr>
        <w:numPr>
          <w:ilvl w:val="0"/>
          <w:numId w:val="5"/>
        </w:numPr>
        <w:rPr>
          <w:sz w:val="20"/>
        </w:rPr>
      </w:pPr>
      <w:r>
        <w:rPr>
          <w:sz w:val="20"/>
        </w:rPr>
        <w:t>the purpose for which it is required</w:t>
      </w:r>
    </w:p>
    <w:p w:rsidR="008A0FEF" w:rsidRDefault="008A0FEF" w:rsidP="008A0FEF">
      <w:pPr>
        <w:numPr>
          <w:ilvl w:val="0"/>
          <w:numId w:val="5"/>
        </w:numPr>
        <w:rPr>
          <w:sz w:val="20"/>
        </w:rPr>
      </w:pPr>
      <w:r>
        <w:rPr>
          <w:sz w:val="20"/>
        </w:rPr>
        <w:t xml:space="preserve">the level and sensitivity of data requested; and </w:t>
      </w:r>
    </w:p>
    <w:p w:rsidR="008A0FEF" w:rsidRDefault="008A0FEF" w:rsidP="008A0FEF">
      <w:pPr>
        <w:numPr>
          <w:ilvl w:val="0"/>
          <w:numId w:val="5"/>
        </w:numPr>
        <w:rPr>
          <w:sz w:val="20"/>
        </w:rPr>
      </w:pPr>
      <w:r>
        <w:rPr>
          <w:sz w:val="20"/>
        </w:rPr>
        <w:t xml:space="preserve">the arrangements in place to securely store and handle the data </w:t>
      </w:r>
    </w:p>
    <w:p w:rsidR="008A0FEF" w:rsidRDefault="008A0FEF" w:rsidP="008A0FEF">
      <w:pPr>
        <w:rPr>
          <w:sz w:val="20"/>
          <w:shd w:val="clear" w:color="auto" w:fill="FFFF00"/>
        </w:rPr>
      </w:pPr>
    </w:p>
    <w:p w:rsidR="008A0FEF" w:rsidRDefault="008A0FEF" w:rsidP="008A0FEF">
      <w:pPr>
        <w:rPr>
          <w:sz w:val="20"/>
        </w:rPr>
      </w:pPr>
      <w:r>
        <w:rPr>
          <w:sz w:val="20"/>
        </w:rPr>
        <w:t>To be granted access to school workforce information, organisations must comply with its strict terms and conditions covering the confidentiality and handling of the data, security arrangements and retention and use of the data.</w:t>
      </w:r>
    </w:p>
    <w:p w:rsidR="008A0FEF" w:rsidRDefault="008A0FEF" w:rsidP="008A0FEF">
      <w:pPr>
        <w:rPr>
          <w:sz w:val="20"/>
        </w:rPr>
      </w:pPr>
    </w:p>
    <w:p w:rsidR="008A0FEF" w:rsidRDefault="008A0FEF" w:rsidP="008A0FEF">
      <w:pPr>
        <w:rPr>
          <w:sz w:val="20"/>
        </w:rPr>
      </w:pPr>
      <w:r>
        <w:rPr>
          <w:sz w:val="20"/>
        </w:rPr>
        <w:t xml:space="preserve">For more information about the department’s data sharing process, please visit: </w:t>
      </w:r>
    </w:p>
    <w:p w:rsidR="008A0FEF" w:rsidRDefault="008A0FEF" w:rsidP="008A0FEF">
      <w:hyperlink r:id="rId8" w:tooltip="Data protection: how we collect and share research data" w:history="1">
        <w:r>
          <w:rPr>
            <w:color w:val="0000FF"/>
            <w:sz w:val="20"/>
            <w:u w:val="single"/>
          </w:rPr>
          <w:t>https://www.gov.uk/data-protection-how-we-collect-and-share-research-data</w:t>
        </w:r>
      </w:hyperlink>
      <w:r>
        <w:rPr>
          <w:sz w:val="20"/>
        </w:rPr>
        <w:t xml:space="preserve"> </w:t>
      </w:r>
    </w:p>
    <w:p w:rsidR="008A0FEF" w:rsidRDefault="008A0FEF" w:rsidP="008A0FEF">
      <w:pPr>
        <w:pStyle w:val="ListParagraph"/>
        <w:ind w:left="0"/>
        <w:rPr>
          <w:sz w:val="20"/>
        </w:rPr>
      </w:pPr>
    </w:p>
    <w:p w:rsidR="008A0FEF" w:rsidRDefault="008A0FEF" w:rsidP="008A0FEF">
      <w:pPr>
        <w:pStyle w:val="ListParagraph"/>
        <w:ind w:left="0"/>
      </w:pPr>
      <w:r>
        <w:rPr>
          <w:sz w:val="20"/>
        </w:rPr>
        <w:t xml:space="preserve">To contact the department: </w:t>
      </w:r>
      <w:hyperlink r:id="rId9" w:history="1">
        <w:r>
          <w:rPr>
            <w:rStyle w:val="Hyperlink"/>
            <w:sz w:val="20"/>
          </w:rPr>
          <w:t>https://www.gov.uk/contact-dfe</w:t>
        </w:r>
      </w:hyperlink>
    </w:p>
    <w:p w:rsidR="008A0FEF" w:rsidRDefault="008A0FEF" w:rsidP="008A0FEF">
      <w:pPr>
        <w:pStyle w:val="CommentText"/>
      </w:pPr>
    </w:p>
    <w:p w:rsidR="008A0FEF" w:rsidRDefault="008A0FEF" w:rsidP="008A0FEF">
      <w:pPr>
        <w:pStyle w:val="Heading1"/>
        <w:keepNext w:val="0"/>
        <w:keepLines w:val="0"/>
        <w:widowControl/>
        <w:overflowPunct/>
        <w:autoSpaceDE/>
        <w:spacing w:before="0"/>
        <w:textAlignment w:val="auto"/>
        <w:rPr>
          <w:color w:val="104F75"/>
          <w:kern w:val="0"/>
          <w:sz w:val="20"/>
          <w:lang w:eastAsia="en-GB"/>
        </w:rPr>
      </w:pPr>
      <w:r>
        <w:rPr>
          <w:color w:val="104F75"/>
          <w:kern w:val="0"/>
          <w:sz w:val="20"/>
          <w:lang w:eastAsia="en-GB"/>
        </w:rPr>
        <w:t>Requesting access to your personal data</w:t>
      </w:r>
    </w:p>
    <w:p w:rsidR="008A0FEF" w:rsidRDefault="008A0FEF" w:rsidP="008A0FEF">
      <w:r>
        <w:rPr>
          <w:sz w:val="20"/>
        </w:rPr>
        <w:t xml:space="preserve">Under data protection legislation, you have the right to request access to information about you that we hold. To make a request for your personal information, contact Julie Leach, </w:t>
      </w:r>
      <w:proofErr w:type="spellStart"/>
      <w:r>
        <w:rPr>
          <w:sz w:val="20"/>
        </w:rPr>
        <w:t>Headteacher</w:t>
      </w:r>
      <w:proofErr w:type="spellEnd"/>
      <w:r>
        <w:rPr>
          <w:sz w:val="20"/>
        </w:rPr>
        <w:t xml:space="preserve"> or </w:t>
      </w:r>
      <w:hyperlink r:id="rId10" w:history="1">
        <w:r>
          <w:rPr>
            <w:sz w:val="20"/>
          </w:rPr>
          <w:t>Joe.Lee@ark.me.uk</w:t>
        </w:r>
      </w:hyperlink>
      <w:r>
        <w:rPr>
          <w:sz w:val="20"/>
        </w:rPr>
        <w:t xml:space="preserve"> or </w:t>
      </w:r>
      <w:hyperlink r:id="rId11" w:history="1">
        <w:r>
          <w:rPr>
            <w:sz w:val="20"/>
          </w:rPr>
          <w:t>01775 720252</w:t>
        </w:r>
      </w:hyperlink>
    </w:p>
    <w:p w:rsidR="008A0FEF" w:rsidRDefault="008A0FEF" w:rsidP="008A0FEF">
      <w:pPr>
        <w:ind w:left="720"/>
        <w:rPr>
          <w:sz w:val="20"/>
        </w:rPr>
      </w:pPr>
    </w:p>
    <w:p w:rsidR="008A0FEF" w:rsidRDefault="008A0FEF" w:rsidP="008A0FEF">
      <w:r>
        <w:rPr>
          <w:rFonts w:cs="Arial"/>
          <w:sz w:val="20"/>
        </w:rPr>
        <w:t>You also have the right to:</w:t>
      </w:r>
      <w:r>
        <w:t xml:space="preserve"> </w:t>
      </w:r>
    </w:p>
    <w:p w:rsidR="008A0FEF" w:rsidRDefault="008A0FEF" w:rsidP="008A0FEF">
      <w:pPr>
        <w:rPr>
          <w:rFonts w:cs="Arial"/>
          <w:sz w:val="20"/>
        </w:rPr>
      </w:pPr>
    </w:p>
    <w:p w:rsidR="008A0FEF" w:rsidRDefault="008A0FEF" w:rsidP="008A0FEF">
      <w:pPr>
        <w:pStyle w:val="ListParagraph"/>
        <w:widowControl/>
        <w:numPr>
          <w:ilvl w:val="0"/>
          <w:numId w:val="6"/>
        </w:numPr>
        <w:overflowPunct/>
        <w:autoSpaceDE/>
        <w:ind w:left="714" w:hanging="357"/>
        <w:rPr>
          <w:rFonts w:cs="Arial"/>
          <w:sz w:val="20"/>
        </w:rPr>
      </w:pPr>
      <w:r>
        <w:rPr>
          <w:rFonts w:cs="Arial"/>
          <w:sz w:val="20"/>
        </w:rPr>
        <w:t>object to processing of personal data that is likely to cause, or is causing, damage or distress</w:t>
      </w:r>
    </w:p>
    <w:p w:rsidR="008A0FEF" w:rsidRDefault="008A0FEF" w:rsidP="008A0FEF">
      <w:pPr>
        <w:pStyle w:val="ListParagraph"/>
        <w:widowControl/>
        <w:numPr>
          <w:ilvl w:val="0"/>
          <w:numId w:val="6"/>
        </w:numPr>
        <w:overflowPunct/>
        <w:autoSpaceDE/>
        <w:ind w:left="714" w:hanging="357"/>
        <w:rPr>
          <w:rFonts w:cs="Arial"/>
          <w:sz w:val="20"/>
        </w:rPr>
      </w:pPr>
      <w:r>
        <w:rPr>
          <w:rFonts w:cs="Arial"/>
          <w:sz w:val="20"/>
        </w:rPr>
        <w:t>prevent processing for the purpose of direct marketing</w:t>
      </w:r>
    </w:p>
    <w:p w:rsidR="008A0FEF" w:rsidRDefault="008A0FEF" w:rsidP="008A0FEF">
      <w:pPr>
        <w:pStyle w:val="ListParagraph"/>
        <w:widowControl/>
        <w:numPr>
          <w:ilvl w:val="0"/>
          <w:numId w:val="6"/>
        </w:numPr>
        <w:overflowPunct/>
        <w:autoSpaceDE/>
        <w:ind w:left="714" w:hanging="357"/>
        <w:rPr>
          <w:rFonts w:cs="Arial"/>
          <w:sz w:val="20"/>
        </w:rPr>
      </w:pPr>
      <w:r>
        <w:rPr>
          <w:rFonts w:cs="Arial"/>
          <w:sz w:val="20"/>
        </w:rPr>
        <w:t>object to decisions being taken by automated means</w:t>
      </w:r>
    </w:p>
    <w:p w:rsidR="008A0FEF" w:rsidRDefault="008A0FEF" w:rsidP="008A0FEF">
      <w:pPr>
        <w:pStyle w:val="ListParagraph"/>
        <w:widowControl/>
        <w:numPr>
          <w:ilvl w:val="0"/>
          <w:numId w:val="6"/>
        </w:numPr>
        <w:overflowPunct/>
        <w:autoSpaceDE/>
        <w:ind w:left="714" w:hanging="357"/>
        <w:rPr>
          <w:rFonts w:cs="Arial"/>
          <w:sz w:val="20"/>
        </w:rPr>
      </w:pPr>
      <w:r>
        <w:rPr>
          <w:rFonts w:cs="Arial"/>
          <w:sz w:val="20"/>
        </w:rPr>
        <w:lastRenderedPageBreak/>
        <w:t>in certain circumstances, have inaccurate personal data rectified, blocked, erased or destroyed; and</w:t>
      </w:r>
    </w:p>
    <w:p w:rsidR="008A0FEF" w:rsidRDefault="008A0FEF" w:rsidP="008A0FEF">
      <w:pPr>
        <w:pStyle w:val="ListParagraph"/>
        <w:widowControl/>
        <w:numPr>
          <w:ilvl w:val="0"/>
          <w:numId w:val="6"/>
        </w:numPr>
        <w:overflowPunct/>
        <w:autoSpaceDE/>
        <w:ind w:left="714" w:hanging="357"/>
        <w:rPr>
          <w:rFonts w:cs="Arial"/>
          <w:sz w:val="20"/>
        </w:rPr>
      </w:pPr>
      <w:r>
        <w:rPr>
          <w:rFonts w:cs="Arial"/>
          <w:sz w:val="20"/>
        </w:rPr>
        <w:t xml:space="preserve">claim compensation for damages caused by a breach of the Data Protection regulations </w:t>
      </w:r>
    </w:p>
    <w:p w:rsidR="008A0FEF" w:rsidRDefault="008A0FEF" w:rsidP="008A0FEF">
      <w:pPr>
        <w:pStyle w:val="ListParagraph"/>
        <w:rPr>
          <w:rFonts w:cs="Arial"/>
          <w:sz w:val="20"/>
        </w:rPr>
      </w:pPr>
    </w:p>
    <w:p w:rsidR="008A0FEF" w:rsidRDefault="008A0FEF" w:rsidP="008A0FEF">
      <w:r>
        <w:rPr>
          <w:sz w:val="20"/>
        </w:rPr>
        <w:t xml:space="preserve">If you have a concern about the way we are collecting or using your personal data, we ask that you raise your concern with us in the first instance. Alternatively, you can contact the Information Commissioner’s Office at </w:t>
      </w:r>
      <w:hyperlink r:id="rId12" w:history="1">
        <w:r>
          <w:rPr>
            <w:color w:val="0000FF"/>
            <w:sz w:val="20"/>
            <w:u w:val="single"/>
          </w:rPr>
          <w:t>https://ico.org.uk/concerns/</w:t>
        </w:r>
      </w:hyperlink>
    </w:p>
    <w:p w:rsidR="008A0FEF" w:rsidRDefault="008A0FEF" w:rsidP="008A0FEF">
      <w:pPr>
        <w:rPr>
          <w:sz w:val="20"/>
        </w:rPr>
      </w:pPr>
    </w:p>
    <w:p w:rsidR="008A0FEF" w:rsidRDefault="008A0FEF" w:rsidP="008A0FEF">
      <w:pPr>
        <w:pStyle w:val="Heading1"/>
        <w:keepNext w:val="0"/>
        <w:keepLines w:val="0"/>
        <w:widowControl/>
        <w:overflowPunct/>
        <w:autoSpaceDE/>
        <w:spacing w:before="0"/>
        <w:textAlignment w:val="auto"/>
        <w:rPr>
          <w:color w:val="104F75"/>
          <w:kern w:val="0"/>
          <w:sz w:val="20"/>
          <w:lang w:eastAsia="en-GB"/>
        </w:rPr>
      </w:pPr>
      <w:r>
        <w:rPr>
          <w:color w:val="104F75"/>
          <w:kern w:val="0"/>
          <w:sz w:val="20"/>
          <w:lang w:eastAsia="en-GB"/>
        </w:rPr>
        <w:t>Further information</w:t>
      </w:r>
    </w:p>
    <w:p w:rsidR="008A0FEF" w:rsidRDefault="008A0FEF" w:rsidP="008A0FEF">
      <w:r>
        <w:rPr>
          <w:sz w:val="20"/>
        </w:rPr>
        <w:t>If you would like to discuss anything in this privacy notice, please</w:t>
      </w:r>
      <w:r>
        <w:rPr>
          <w:color w:val="FF0000"/>
          <w:sz w:val="20"/>
        </w:rPr>
        <w:t xml:space="preserve"> </w:t>
      </w:r>
      <w:r>
        <w:rPr>
          <w:sz w:val="20"/>
        </w:rPr>
        <w:t>contact:</w:t>
      </w:r>
      <w:r>
        <w:t xml:space="preserve"> </w:t>
      </w:r>
      <w:hyperlink r:id="rId13" w:history="1">
        <w:r>
          <w:rPr>
            <w:sz w:val="20"/>
          </w:rPr>
          <w:t>Joe.Lee@ark.me.uk</w:t>
        </w:r>
      </w:hyperlink>
      <w:r>
        <w:rPr>
          <w:sz w:val="20"/>
        </w:rPr>
        <w:t xml:space="preserve"> or </w:t>
      </w:r>
      <w:hyperlink r:id="rId14" w:history="1">
        <w:r>
          <w:rPr>
            <w:sz w:val="20"/>
          </w:rPr>
          <w:t>01775 720252</w:t>
        </w:r>
      </w:hyperlink>
    </w:p>
    <w:p w:rsidR="008A0FEF" w:rsidRDefault="008A0FEF" w:rsidP="008A0FEF">
      <w:pPr>
        <w:rPr>
          <w:sz w:val="20"/>
        </w:rPr>
      </w:pPr>
    </w:p>
    <w:p w:rsidR="008A0FEF" w:rsidRDefault="008A0FEF" w:rsidP="008A0FEF">
      <w:pPr>
        <w:rPr>
          <w:sz w:val="20"/>
        </w:rPr>
      </w:pPr>
    </w:p>
    <w:p w:rsidR="00514556" w:rsidRDefault="00514556">
      <w:bookmarkStart w:id="0" w:name="_GoBack"/>
      <w:bookmarkEnd w:id="0"/>
    </w:p>
    <w:sectPr w:rsidR="00514556">
      <w:footerReference w:type="default" r:id="rId15"/>
      <w:pgSz w:w="11906" w:h="16838"/>
      <w:pgMar w:top="568" w:right="1134" w:bottom="1134" w:left="1134"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67B" w:rsidRDefault="008A0FEF">
    <w:pPr>
      <w:pStyle w:val="Footer"/>
      <w:jc w:val="right"/>
    </w:pPr>
    <w:r>
      <w:fldChar w:fldCharType="begin"/>
    </w:r>
    <w:r>
      <w:instrText xml:space="preserve"> PAGE </w:instrText>
    </w:r>
    <w:r>
      <w:fldChar w:fldCharType="separate"/>
    </w:r>
    <w:r>
      <w:rPr>
        <w:noProof/>
      </w:rPr>
      <w:t>1</w:t>
    </w:r>
    <w:r>
      <w:fldChar w:fldCharType="end"/>
    </w:r>
  </w:p>
  <w:p w:rsidR="005C267B" w:rsidRDefault="008A0FEF">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30C83"/>
    <w:multiLevelType w:val="multilevel"/>
    <w:tmpl w:val="48567E0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nsid w:val="2FFE6A88"/>
    <w:multiLevelType w:val="multilevel"/>
    <w:tmpl w:val="7378440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nsid w:val="390064F0"/>
    <w:multiLevelType w:val="multilevel"/>
    <w:tmpl w:val="2786BC2E"/>
    <w:lvl w:ilvl="0">
      <w:numFmt w:val="bullet"/>
      <w:lvlText w:val=""/>
      <w:lvlJc w:val="left"/>
      <w:pPr>
        <w:ind w:left="720" w:hanging="360"/>
      </w:pPr>
      <w:rPr>
        <w:rFonts w:ascii="Symbol" w:hAnsi="Symbol"/>
      </w:rPr>
    </w:lvl>
    <w:lvl w:ilvl="1">
      <w:numFmt w:val="bullet"/>
      <w:lvlText w:val=""/>
      <w:lvlJc w:val="left"/>
      <w:pPr>
        <w:ind w:left="1800" w:hanging="720"/>
      </w:pPr>
      <w:rPr>
        <w:rFonts w:ascii="Symbol" w:hAnsi="Symbol"/>
        <w:color w:val="auto"/>
        <w:sz w:val="22"/>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3">
    <w:nsid w:val="3CC04C5E"/>
    <w:multiLevelType w:val="multilevel"/>
    <w:tmpl w:val="D07835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nsid w:val="70FF36AD"/>
    <w:multiLevelType w:val="multilevel"/>
    <w:tmpl w:val="B19069A8"/>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5">
    <w:nsid w:val="737C1CC0"/>
    <w:multiLevelType w:val="multilevel"/>
    <w:tmpl w:val="562EAF9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2"/>
  </w:num>
  <w:num w:numId="3">
    <w:abstractNumId w:val="4"/>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0FEF"/>
    <w:rsid w:val="00514556"/>
    <w:rsid w:val="008A0F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rsid w:val="008A0FEF"/>
    <w:pPr>
      <w:widowControl w:val="0"/>
      <w:suppressAutoHyphens/>
      <w:overflowPunct w:val="0"/>
      <w:autoSpaceDE w:val="0"/>
      <w:autoSpaceDN w:val="0"/>
      <w:textAlignment w:val="baseline"/>
    </w:pPr>
    <w:rPr>
      <w:rFonts w:ascii="Arial" w:hAnsi="Arial"/>
      <w:sz w:val="24"/>
      <w:lang w:eastAsia="en-US"/>
    </w:rPr>
  </w:style>
  <w:style w:type="paragraph" w:styleId="Heading1">
    <w:name w:val="heading 1"/>
    <w:basedOn w:val="Normal"/>
    <w:next w:val="Normal"/>
    <w:link w:val="Heading1Char"/>
    <w:rsid w:val="008A0FEF"/>
    <w:pPr>
      <w:keepNext/>
      <w:keepLines/>
      <w:spacing w:before="240" w:after="240"/>
      <w:outlineLvl w:val="0"/>
    </w:pPr>
    <w:rPr>
      <w:b/>
      <w:kern w:val="3"/>
    </w:rPr>
  </w:style>
  <w:style w:type="paragraph" w:styleId="Heading2">
    <w:name w:val="heading 2"/>
    <w:basedOn w:val="Heading1"/>
    <w:next w:val="Normal"/>
    <w:link w:val="Heading2Char"/>
    <w:rsid w:val="008A0FEF"/>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A0FEF"/>
    <w:rPr>
      <w:rFonts w:ascii="Arial" w:hAnsi="Arial"/>
      <w:b/>
      <w:kern w:val="3"/>
      <w:sz w:val="24"/>
      <w:lang w:eastAsia="en-US"/>
    </w:rPr>
  </w:style>
  <w:style w:type="character" w:customStyle="1" w:styleId="Heading2Char">
    <w:name w:val="Heading 2 Char"/>
    <w:basedOn w:val="DefaultParagraphFont"/>
    <w:link w:val="Heading2"/>
    <w:rsid w:val="008A0FEF"/>
    <w:rPr>
      <w:rFonts w:ascii="Arial" w:hAnsi="Arial"/>
      <w:b/>
      <w:kern w:val="3"/>
      <w:sz w:val="24"/>
      <w:lang w:eastAsia="en-US"/>
    </w:rPr>
  </w:style>
  <w:style w:type="paragraph" w:styleId="Footer">
    <w:name w:val="footer"/>
    <w:basedOn w:val="Normal"/>
    <w:link w:val="FooterChar"/>
    <w:rsid w:val="008A0FEF"/>
    <w:pPr>
      <w:tabs>
        <w:tab w:val="center" w:pos="4153"/>
        <w:tab w:val="right" w:pos="8306"/>
      </w:tabs>
    </w:pPr>
  </w:style>
  <w:style w:type="character" w:customStyle="1" w:styleId="FooterChar">
    <w:name w:val="Footer Char"/>
    <w:basedOn w:val="DefaultParagraphFont"/>
    <w:link w:val="Footer"/>
    <w:rsid w:val="008A0FEF"/>
    <w:rPr>
      <w:rFonts w:ascii="Arial" w:hAnsi="Arial"/>
      <w:sz w:val="24"/>
      <w:lang w:eastAsia="en-US"/>
    </w:rPr>
  </w:style>
  <w:style w:type="character" w:styleId="Hyperlink">
    <w:name w:val="Hyperlink"/>
    <w:rsid w:val="008A0FEF"/>
    <w:rPr>
      <w:color w:val="0000FF"/>
      <w:u w:val="single"/>
    </w:rPr>
  </w:style>
  <w:style w:type="paragraph" w:styleId="CommentText">
    <w:name w:val="annotation text"/>
    <w:basedOn w:val="Normal"/>
    <w:link w:val="CommentTextChar"/>
    <w:rsid w:val="008A0FEF"/>
    <w:rPr>
      <w:sz w:val="20"/>
    </w:rPr>
  </w:style>
  <w:style w:type="character" w:customStyle="1" w:styleId="CommentTextChar">
    <w:name w:val="Comment Text Char"/>
    <w:basedOn w:val="DefaultParagraphFont"/>
    <w:link w:val="CommentText"/>
    <w:rsid w:val="008A0FEF"/>
    <w:rPr>
      <w:rFonts w:ascii="Arial" w:hAnsi="Arial"/>
      <w:lang w:eastAsia="en-US"/>
    </w:rPr>
  </w:style>
  <w:style w:type="paragraph" w:styleId="ListParagraph">
    <w:name w:val="List Paragraph"/>
    <w:basedOn w:val="Normal"/>
    <w:rsid w:val="008A0FEF"/>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rsid w:val="008A0FEF"/>
    <w:pPr>
      <w:widowControl w:val="0"/>
      <w:suppressAutoHyphens/>
      <w:overflowPunct w:val="0"/>
      <w:autoSpaceDE w:val="0"/>
      <w:autoSpaceDN w:val="0"/>
      <w:textAlignment w:val="baseline"/>
    </w:pPr>
    <w:rPr>
      <w:rFonts w:ascii="Arial" w:hAnsi="Arial"/>
      <w:sz w:val="24"/>
      <w:lang w:eastAsia="en-US"/>
    </w:rPr>
  </w:style>
  <w:style w:type="paragraph" w:styleId="Heading1">
    <w:name w:val="heading 1"/>
    <w:basedOn w:val="Normal"/>
    <w:next w:val="Normal"/>
    <w:link w:val="Heading1Char"/>
    <w:rsid w:val="008A0FEF"/>
    <w:pPr>
      <w:keepNext/>
      <w:keepLines/>
      <w:spacing w:before="240" w:after="240"/>
      <w:outlineLvl w:val="0"/>
    </w:pPr>
    <w:rPr>
      <w:b/>
      <w:kern w:val="3"/>
    </w:rPr>
  </w:style>
  <w:style w:type="paragraph" w:styleId="Heading2">
    <w:name w:val="heading 2"/>
    <w:basedOn w:val="Heading1"/>
    <w:next w:val="Normal"/>
    <w:link w:val="Heading2Char"/>
    <w:rsid w:val="008A0FEF"/>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A0FEF"/>
    <w:rPr>
      <w:rFonts w:ascii="Arial" w:hAnsi="Arial"/>
      <w:b/>
      <w:kern w:val="3"/>
      <w:sz w:val="24"/>
      <w:lang w:eastAsia="en-US"/>
    </w:rPr>
  </w:style>
  <w:style w:type="character" w:customStyle="1" w:styleId="Heading2Char">
    <w:name w:val="Heading 2 Char"/>
    <w:basedOn w:val="DefaultParagraphFont"/>
    <w:link w:val="Heading2"/>
    <w:rsid w:val="008A0FEF"/>
    <w:rPr>
      <w:rFonts w:ascii="Arial" w:hAnsi="Arial"/>
      <w:b/>
      <w:kern w:val="3"/>
      <w:sz w:val="24"/>
      <w:lang w:eastAsia="en-US"/>
    </w:rPr>
  </w:style>
  <w:style w:type="paragraph" w:styleId="Footer">
    <w:name w:val="footer"/>
    <w:basedOn w:val="Normal"/>
    <w:link w:val="FooterChar"/>
    <w:rsid w:val="008A0FEF"/>
    <w:pPr>
      <w:tabs>
        <w:tab w:val="center" w:pos="4153"/>
        <w:tab w:val="right" w:pos="8306"/>
      </w:tabs>
    </w:pPr>
  </w:style>
  <w:style w:type="character" w:customStyle="1" w:styleId="FooterChar">
    <w:name w:val="Footer Char"/>
    <w:basedOn w:val="DefaultParagraphFont"/>
    <w:link w:val="Footer"/>
    <w:rsid w:val="008A0FEF"/>
    <w:rPr>
      <w:rFonts w:ascii="Arial" w:hAnsi="Arial"/>
      <w:sz w:val="24"/>
      <w:lang w:eastAsia="en-US"/>
    </w:rPr>
  </w:style>
  <w:style w:type="character" w:styleId="Hyperlink">
    <w:name w:val="Hyperlink"/>
    <w:rsid w:val="008A0FEF"/>
    <w:rPr>
      <w:color w:val="0000FF"/>
      <w:u w:val="single"/>
    </w:rPr>
  </w:style>
  <w:style w:type="paragraph" w:styleId="CommentText">
    <w:name w:val="annotation text"/>
    <w:basedOn w:val="Normal"/>
    <w:link w:val="CommentTextChar"/>
    <w:rsid w:val="008A0FEF"/>
    <w:rPr>
      <w:sz w:val="20"/>
    </w:rPr>
  </w:style>
  <w:style w:type="character" w:customStyle="1" w:styleId="CommentTextChar">
    <w:name w:val="Comment Text Char"/>
    <w:basedOn w:val="DefaultParagraphFont"/>
    <w:link w:val="CommentText"/>
    <w:rsid w:val="008A0FEF"/>
    <w:rPr>
      <w:rFonts w:ascii="Arial" w:hAnsi="Arial"/>
      <w:lang w:eastAsia="en-US"/>
    </w:rPr>
  </w:style>
  <w:style w:type="paragraph" w:styleId="ListParagraph">
    <w:name w:val="List Paragraph"/>
    <w:basedOn w:val="Normal"/>
    <w:rsid w:val="008A0FEF"/>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data-protection-how-we-collect-and-share-research-data" TargetMode="External"/><Relationship Id="rId13" Type="http://schemas.openxmlformats.org/officeDocument/2006/relationships/hyperlink" Target="mailto:Joe.Lee@ark.me.uk" TargetMode="External"/><Relationship Id="rId3" Type="http://schemas.microsoft.com/office/2007/relationships/stylesWithEffects" Target="stylesWithEffects.xml"/><Relationship Id="rId7" Type="http://schemas.openxmlformats.org/officeDocument/2006/relationships/hyperlink" Target="https://www.gov.uk/education/data-collection-and-censuses-for-schools" TargetMode="External"/><Relationship Id="rId12" Type="http://schemas.openxmlformats.org/officeDocument/2006/relationships/hyperlink" Target="https://ico.org.uk/concern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gov.uk/education/data-collection-and-censuses-for-schools" TargetMode="External"/><Relationship Id="rId11" Type="http://schemas.openxmlformats.org/officeDocument/2006/relationships/hyperlink" Target="tel:01775%20720252"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Joe.Lee@ark.me.uk" TargetMode="External"/><Relationship Id="rId4" Type="http://schemas.openxmlformats.org/officeDocument/2006/relationships/settings" Target="settings.xml"/><Relationship Id="rId9" Type="http://schemas.openxmlformats.org/officeDocument/2006/relationships/hyperlink" Target="https://www.gov.uk/contact-dfe" TargetMode="External"/><Relationship Id="rId14" Type="http://schemas.openxmlformats.org/officeDocument/2006/relationships/hyperlink" Target="tel:01775%207202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C52275D2</Template>
  <TotalTime>0</TotalTime>
  <Pages>3</Pages>
  <Words>1068</Words>
  <Characters>6088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2018-05-23T16:52:00Z</dcterms:created>
  <dcterms:modified xsi:type="dcterms:W3CDTF">2018-05-23T16:52:00Z</dcterms:modified>
</cp:coreProperties>
</file>