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0D6" w:rsidRDefault="008870D6" w:rsidP="008870D6">
      <w:pPr>
        <w:pStyle w:val="Heading1"/>
        <w:spacing w:before="0"/>
        <w:jc w:val="center"/>
        <w:rPr>
          <w:sz w:val="32"/>
          <w:szCs w:val="32"/>
        </w:rPr>
      </w:pPr>
      <w:r>
        <w:rPr>
          <w:sz w:val="32"/>
          <w:szCs w:val="32"/>
        </w:rPr>
        <w:t>Privacy Notice (How we use pupil information)</w:t>
      </w:r>
    </w:p>
    <w:p w:rsidR="008870D6" w:rsidRDefault="008870D6" w:rsidP="008870D6">
      <w:pPr>
        <w:pStyle w:val="Heading2"/>
        <w:rPr>
          <w:b w:val="0"/>
          <w:color w:val="auto"/>
          <w:sz w:val="20"/>
          <w:szCs w:val="20"/>
        </w:rPr>
      </w:pPr>
      <w:r>
        <w:rPr>
          <w:b w:val="0"/>
          <w:color w:val="auto"/>
          <w:sz w:val="20"/>
          <w:szCs w:val="20"/>
        </w:rPr>
        <w:t>The Holt Primary School is the data controller of the personal information you provide to us. This means the school determines the purpose for which, and the manner in which, any personal data relating to pupils and their families is processed.</w:t>
      </w:r>
    </w:p>
    <w:p w:rsidR="008870D6" w:rsidRDefault="008870D6" w:rsidP="008870D6">
      <w:pPr>
        <w:pStyle w:val="Heading2"/>
        <w:rPr>
          <w:b w:val="0"/>
          <w:color w:val="auto"/>
          <w:sz w:val="20"/>
          <w:szCs w:val="20"/>
        </w:rPr>
      </w:pPr>
      <w:r>
        <w:rPr>
          <w:b w:val="0"/>
          <w:color w:val="auto"/>
          <w:sz w:val="20"/>
          <w:szCs w:val="20"/>
        </w:rPr>
        <w:t>In some cases, your data may be outsourced to a third party processor; however, this will only be done with your consent, unless the law requires you to share your data. The same data protection standards are imposed on such a processor.</w:t>
      </w:r>
    </w:p>
    <w:p w:rsidR="008870D6" w:rsidRDefault="008870D6" w:rsidP="008870D6">
      <w:pPr>
        <w:pStyle w:val="Heading2"/>
      </w:pPr>
      <w:r>
        <w:rPr>
          <w:b w:val="0"/>
          <w:color w:val="auto"/>
          <w:sz w:val="20"/>
          <w:szCs w:val="20"/>
        </w:rPr>
        <w:t xml:space="preserve">Joe Lee is the Data Protection Office for The Holt Primary School. His job is to oversee and monitor the school’s data protection procedures and to ensure they are compliant with GDPR. He can be contacted on </w:t>
      </w:r>
      <w:hyperlink r:id="rId6" w:history="1">
        <w:r>
          <w:rPr>
            <w:b w:val="0"/>
            <w:color w:val="auto"/>
            <w:sz w:val="20"/>
            <w:szCs w:val="20"/>
          </w:rPr>
          <w:t>Joe.Lee@ark.me.uk</w:t>
        </w:r>
      </w:hyperlink>
      <w:r>
        <w:rPr>
          <w:b w:val="0"/>
          <w:color w:val="auto"/>
          <w:sz w:val="20"/>
          <w:szCs w:val="20"/>
        </w:rPr>
        <w:t xml:space="preserve"> or </w:t>
      </w:r>
      <w:hyperlink r:id="rId7" w:history="1">
        <w:r>
          <w:rPr>
            <w:b w:val="0"/>
            <w:color w:val="auto"/>
            <w:sz w:val="20"/>
            <w:szCs w:val="20"/>
          </w:rPr>
          <w:t>01775 720252</w:t>
        </w:r>
      </w:hyperlink>
    </w:p>
    <w:p w:rsidR="008870D6" w:rsidRDefault="008870D6" w:rsidP="008870D6">
      <w:pPr>
        <w:pStyle w:val="Heading2"/>
        <w:rPr>
          <w:sz w:val="20"/>
          <w:szCs w:val="20"/>
        </w:rPr>
      </w:pPr>
      <w:r>
        <w:rPr>
          <w:sz w:val="20"/>
          <w:szCs w:val="20"/>
        </w:rPr>
        <w:t>Why we collect and use this information</w:t>
      </w:r>
    </w:p>
    <w:p w:rsidR="008870D6" w:rsidRDefault="008870D6" w:rsidP="008870D6">
      <w:pPr>
        <w:widowControl w:val="0"/>
        <w:overflowPunct w:val="0"/>
        <w:autoSpaceDE w:val="0"/>
        <w:spacing w:after="0" w:line="240" w:lineRule="auto"/>
        <w:rPr>
          <w:sz w:val="20"/>
          <w:szCs w:val="20"/>
        </w:rPr>
      </w:pPr>
      <w:r>
        <w:rPr>
          <w:sz w:val="20"/>
          <w:szCs w:val="20"/>
        </w:rPr>
        <w:t>The Holt Primary School holds the legal right to collect and use personal data relating to pupils and their families, and we may also receive information regarding them from their previous school, LA and/or the DFE. We collect and use personal data in order to meet legal requirements and legitimate interests set out in the GDPR and UK law, including those in relation to the following:</w:t>
      </w:r>
    </w:p>
    <w:p w:rsidR="008870D6" w:rsidRDefault="008870D6" w:rsidP="008870D6">
      <w:pPr>
        <w:widowControl w:val="0"/>
        <w:overflowPunct w:val="0"/>
        <w:autoSpaceDE w:val="0"/>
        <w:spacing w:after="0" w:line="240" w:lineRule="auto"/>
        <w:rPr>
          <w:sz w:val="20"/>
          <w:szCs w:val="20"/>
        </w:rPr>
      </w:pP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Article 6 and 9 of the GDPR</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Education Act 1996</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Regulation 5 of The Education(information about individual pupils) (England) Regulations 2013</w:t>
      </w:r>
    </w:p>
    <w:p w:rsidR="008870D6" w:rsidRDefault="008870D6" w:rsidP="008870D6">
      <w:pPr>
        <w:widowControl w:val="0"/>
        <w:overflowPunct w:val="0"/>
        <w:autoSpaceDE w:val="0"/>
        <w:spacing w:after="0" w:line="240" w:lineRule="auto"/>
        <w:ind w:left="360"/>
        <w:rPr>
          <w:sz w:val="20"/>
          <w:szCs w:val="20"/>
        </w:rPr>
      </w:pPr>
    </w:p>
    <w:p w:rsidR="008870D6" w:rsidRDefault="008870D6" w:rsidP="008870D6">
      <w:pPr>
        <w:widowControl w:val="0"/>
        <w:overflowPunct w:val="0"/>
        <w:autoSpaceDE w:val="0"/>
        <w:spacing w:after="0" w:line="240" w:lineRule="auto"/>
        <w:rPr>
          <w:sz w:val="20"/>
          <w:szCs w:val="20"/>
        </w:rPr>
      </w:pPr>
      <w:r>
        <w:rPr>
          <w:sz w:val="20"/>
          <w:szCs w:val="20"/>
        </w:rPr>
        <w:t>In accordance with the above, the personal data of pupils and their families is collected and used for the following reasons:</w:t>
      </w:r>
    </w:p>
    <w:p w:rsidR="008870D6" w:rsidRDefault="008870D6" w:rsidP="008870D6">
      <w:pPr>
        <w:widowControl w:val="0"/>
        <w:overflowPunct w:val="0"/>
        <w:autoSpaceDE w:val="0"/>
        <w:spacing w:after="0" w:line="240" w:lineRule="auto"/>
        <w:rPr>
          <w:sz w:val="20"/>
          <w:szCs w:val="20"/>
        </w:rPr>
      </w:pP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support pupil learning</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monitor and report on pupil progress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provide appropriate pastoral care</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assess the quality of our services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comply with the law regarding data sharing</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safeguard our pupils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to administer admissions</w:t>
      </w:r>
    </w:p>
    <w:p w:rsidR="008870D6" w:rsidRDefault="008870D6" w:rsidP="008870D6">
      <w:pPr>
        <w:pStyle w:val="Heading2"/>
        <w:rPr>
          <w:sz w:val="20"/>
          <w:szCs w:val="20"/>
        </w:rPr>
      </w:pPr>
      <w:r>
        <w:rPr>
          <w:sz w:val="20"/>
          <w:szCs w:val="20"/>
        </w:rPr>
        <w:t>The categories of pupil information that we collect, hold and share include:</w:t>
      </w:r>
    </w:p>
    <w:p w:rsidR="008870D6" w:rsidRDefault="008870D6" w:rsidP="008870D6">
      <w:pPr>
        <w:rPr>
          <w:sz w:val="20"/>
          <w:szCs w:val="20"/>
        </w:rPr>
      </w:pPr>
      <w:r>
        <w:rPr>
          <w:sz w:val="20"/>
          <w:szCs w:val="20"/>
        </w:rPr>
        <w:t xml:space="preserve">The </w:t>
      </w:r>
      <w:proofErr w:type="gramStart"/>
      <w:r>
        <w:rPr>
          <w:sz w:val="20"/>
          <w:szCs w:val="20"/>
        </w:rPr>
        <w:t>categories of pupil information that the school collects, holds and shares (when appropriate) includes</w:t>
      </w:r>
      <w:proofErr w:type="gramEnd"/>
      <w:r>
        <w:rPr>
          <w:sz w:val="20"/>
          <w:szCs w:val="20"/>
        </w:rPr>
        <w:t xml:space="preserve"> the following:</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Personal information (such as name, unique pupil number and address)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Characteristics (such as ethnicity, language, nationality, country of birth and free school meal eligibility)</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Attendance information (such as sessions attended, number of absences and reasons)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Assessment information (such as test scores and end of key stage data)</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Medical information (such as medical conditions, allergies and medications)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SEND information (such as reports from agencies and plans for individual children)</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Behavioural information ( exclusion details)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Pupil and curricular records (personal file)</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Safeguarding information (referrals)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Photographs (newsletters/publicity)</w:t>
      </w:r>
    </w:p>
    <w:p w:rsidR="008870D6" w:rsidRDefault="008870D6" w:rsidP="008870D6">
      <w:pPr>
        <w:widowControl w:val="0"/>
        <w:overflowPunct w:val="0"/>
        <w:autoSpaceDE w:val="0"/>
        <w:spacing w:after="0" w:line="240" w:lineRule="auto"/>
        <w:rPr>
          <w:sz w:val="20"/>
          <w:szCs w:val="20"/>
        </w:rPr>
      </w:pPr>
      <w:r>
        <w:rPr>
          <w:sz w:val="20"/>
          <w:szCs w:val="20"/>
        </w:rPr>
        <w:t>We may also hold data about pupils that we have received from other organisations such as other school, local authorities and the Department for Education.</w:t>
      </w:r>
    </w:p>
    <w:p w:rsidR="008870D6" w:rsidRDefault="008870D6" w:rsidP="008870D6">
      <w:pPr>
        <w:widowControl w:val="0"/>
        <w:overflowPunct w:val="0"/>
        <w:autoSpaceDE w:val="0"/>
        <w:spacing w:after="0" w:line="240" w:lineRule="auto"/>
        <w:rPr>
          <w:b/>
          <w:color w:val="104F75"/>
          <w:sz w:val="20"/>
          <w:szCs w:val="20"/>
        </w:rPr>
      </w:pPr>
    </w:p>
    <w:p w:rsidR="008870D6" w:rsidRDefault="008870D6" w:rsidP="008870D6">
      <w:pPr>
        <w:widowControl w:val="0"/>
        <w:overflowPunct w:val="0"/>
        <w:autoSpaceDE w:val="0"/>
        <w:spacing w:after="0" w:line="240" w:lineRule="auto"/>
        <w:rPr>
          <w:b/>
          <w:color w:val="104F75"/>
          <w:sz w:val="20"/>
          <w:szCs w:val="20"/>
        </w:rPr>
      </w:pPr>
      <w:r>
        <w:rPr>
          <w:b/>
          <w:color w:val="104F75"/>
          <w:sz w:val="20"/>
          <w:szCs w:val="20"/>
        </w:rPr>
        <w:t>Collecting pupil information</w:t>
      </w:r>
    </w:p>
    <w:p w:rsidR="008870D6" w:rsidRDefault="008870D6" w:rsidP="008870D6">
      <w:pPr>
        <w:widowControl w:val="0"/>
        <w:overflowPunct w:val="0"/>
        <w:autoSpaceDE w:val="0"/>
        <w:spacing w:after="0" w:line="240" w:lineRule="auto"/>
        <w:rPr>
          <w:sz w:val="20"/>
          <w:szCs w:val="20"/>
        </w:rPr>
      </w:pPr>
    </w:p>
    <w:p w:rsidR="008870D6" w:rsidRDefault="008870D6" w:rsidP="008870D6">
      <w:pPr>
        <w:widowControl w:val="0"/>
        <w:overflowPunct w:val="0"/>
        <w:autoSpaceDE w:val="0"/>
        <w:spacing w:after="0" w:line="240" w:lineRule="auto"/>
        <w:rPr>
          <w:sz w:val="20"/>
          <w:szCs w:val="20"/>
        </w:rPr>
      </w:pPr>
      <w:r>
        <w:rPr>
          <w:sz w:val="20"/>
          <w:szCs w:val="20"/>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rsidR="008870D6" w:rsidRDefault="008870D6" w:rsidP="008870D6">
      <w:pPr>
        <w:widowControl w:val="0"/>
        <w:overflowPunct w:val="0"/>
        <w:autoSpaceDE w:val="0"/>
        <w:spacing w:after="0" w:line="240" w:lineRule="auto"/>
        <w:rPr>
          <w:sz w:val="20"/>
          <w:szCs w:val="20"/>
        </w:rPr>
      </w:pPr>
    </w:p>
    <w:p w:rsidR="008870D6" w:rsidRDefault="008870D6" w:rsidP="008870D6">
      <w:pPr>
        <w:widowControl w:val="0"/>
        <w:overflowPunct w:val="0"/>
        <w:autoSpaceDE w:val="0"/>
        <w:spacing w:after="0" w:line="240" w:lineRule="auto"/>
        <w:rPr>
          <w:b/>
          <w:color w:val="104F75"/>
          <w:sz w:val="20"/>
          <w:szCs w:val="20"/>
        </w:rPr>
      </w:pPr>
      <w:r>
        <w:rPr>
          <w:b/>
          <w:color w:val="104F75"/>
          <w:sz w:val="20"/>
          <w:szCs w:val="20"/>
        </w:rPr>
        <w:t>Our legal basis for using this data</w:t>
      </w:r>
    </w:p>
    <w:p w:rsidR="008870D6" w:rsidRDefault="008870D6" w:rsidP="008870D6">
      <w:pPr>
        <w:widowControl w:val="0"/>
        <w:overflowPunct w:val="0"/>
        <w:autoSpaceDE w:val="0"/>
        <w:spacing w:after="0" w:line="240" w:lineRule="auto"/>
        <w:rPr>
          <w:sz w:val="20"/>
          <w:szCs w:val="20"/>
        </w:rPr>
      </w:pPr>
    </w:p>
    <w:p w:rsidR="008870D6" w:rsidRDefault="008870D6" w:rsidP="008870D6">
      <w:pPr>
        <w:widowControl w:val="0"/>
        <w:overflowPunct w:val="0"/>
        <w:autoSpaceDE w:val="0"/>
        <w:spacing w:after="0" w:line="240" w:lineRule="auto"/>
        <w:rPr>
          <w:sz w:val="20"/>
          <w:szCs w:val="20"/>
        </w:rPr>
      </w:pPr>
      <w:r>
        <w:rPr>
          <w:sz w:val="20"/>
          <w:szCs w:val="20"/>
        </w:rPr>
        <w:t>We only collect and use pupils’ data when the law allows us to. Most commonly, we process it where;</w:t>
      </w:r>
    </w:p>
    <w:p w:rsidR="008870D6" w:rsidRDefault="008870D6" w:rsidP="008870D6">
      <w:pPr>
        <w:pStyle w:val="ListParagraph"/>
        <w:widowControl w:val="0"/>
        <w:numPr>
          <w:ilvl w:val="0"/>
          <w:numId w:val="3"/>
        </w:numPr>
        <w:overflowPunct w:val="0"/>
        <w:autoSpaceDE w:val="0"/>
        <w:spacing w:after="0" w:line="240" w:lineRule="auto"/>
        <w:rPr>
          <w:sz w:val="20"/>
          <w:szCs w:val="20"/>
        </w:rPr>
      </w:pPr>
      <w:r>
        <w:rPr>
          <w:sz w:val="20"/>
          <w:szCs w:val="20"/>
        </w:rPr>
        <w:t>We need to comply with a legal obligation</w:t>
      </w:r>
    </w:p>
    <w:p w:rsidR="008870D6" w:rsidRDefault="008870D6" w:rsidP="008870D6">
      <w:pPr>
        <w:pStyle w:val="ListParagraph"/>
        <w:widowControl w:val="0"/>
        <w:numPr>
          <w:ilvl w:val="0"/>
          <w:numId w:val="3"/>
        </w:numPr>
        <w:overflowPunct w:val="0"/>
        <w:autoSpaceDE w:val="0"/>
        <w:spacing w:after="0" w:line="240" w:lineRule="auto"/>
        <w:rPr>
          <w:sz w:val="20"/>
          <w:szCs w:val="20"/>
        </w:rPr>
      </w:pPr>
      <w:r>
        <w:rPr>
          <w:sz w:val="20"/>
          <w:szCs w:val="20"/>
        </w:rPr>
        <w:t>We need to perform an official task in the public interest</w:t>
      </w:r>
    </w:p>
    <w:p w:rsidR="008870D6" w:rsidRDefault="008870D6" w:rsidP="008870D6">
      <w:pPr>
        <w:widowControl w:val="0"/>
        <w:overflowPunct w:val="0"/>
        <w:autoSpaceDE w:val="0"/>
        <w:spacing w:after="0" w:line="240" w:lineRule="auto"/>
        <w:rPr>
          <w:sz w:val="20"/>
          <w:szCs w:val="20"/>
        </w:rPr>
      </w:pPr>
    </w:p>
    <w:p w:rsidR="008870D6" w:rsidRDefault="008870D6" w:rsidP="008870D6">
      <w:pPr>
        <w:widowControl w:val="0"/>
        <w:overflowPunct w:val="0"/>
        <w:autoSpaceDE w:val="0"/>
        <w:spacing w:after="0" w:line="240" w:lineRule="auto"/>
        <w:rPr>
          <w:sz w:val="20"/>
          <w:szCs w:val="20"/>
        </w:rPr>
      </w:pPr>
      <w:r>
        <w:rPr>
          <w:sz w:val="20"/>
          <w:szCs w:val="20"/>
        </w:rPr>
        <w:t>Less commonly, we may also process pupils’ information in situations where:</w:t>
      </w:r>
    </w:p>
    <w:p w:rsidR="008870D6" w:rsidRDefault="008870D6" w:rsidP="008870D6">
      <w:pPr>
        <w:pStyle w:val="ListParagraph"/>
        <w:widowControl w:val="0"/>
        <w:numPr>
          <w:ilvl w:val="0"/>
          <w:numId w:val="4"/>
        </w:numPr>
        <w:overflowPunct w:val="0"/>
        <w:autoSpaceDE w:val="0"/>
        <w:spacing w:after="0" w:line="240" w:lineRule="auto"/>
        <w:rPr>
          <w:sz w:val="20"/>
          <w:szCs w:val="20"/>
        </w:rPr>
      </w:pPr>
      <w:r>
        <w:rPr>
          <w:sz w:val="20"/>
          <w:szCs w:val="20"/>
        </w:rPr>
        <w:t>We have obtained permission to use it in a certain way</w:t>
      </w:r>
    </w:p>
    <w:p w:rsidR="008870D6" w:rsidRDefault="008870D6" w:rsidP="008870D6">
      <w:pPr>
        <w:pStyle w:val="ListParagraph"/>
        <w:widowControl w:val="0"/>
        <w:numPr>
          <w:ilvl w:val="0"/>
          <w:numId w:val="4"/>
        </w:numPr>
        <w:overflowPunct w:val="0"/>
        <w:autoSpaceDE w:val="0"/>
        <w:spacing w:after="0" w:line="240" w:lineRule="auto"/>
        <w:rPr>
          <w:sz w:val="20"/>
          <w:szCs w:val="20"/>
        </w:rPr>
      </w:pPr>
      <w:r>
        <w:rPr>
          <w:sz w:val="20"/>
          <w:szCs w:val="20"/>
        </w:rPr>
        <w:t xml:space="preserve">We need to protect the individual’s vital interests </w:t>
      </w:r>
    </w:p>
    <w:p w:rsidR="008870D6" w:rsidRDefault="008870D6" w:rsidP="008870D6">
      <w:pPr>
        <w:pStyle w:val="Heading2"/>
        <w:rPr>
          <w:sz w:val="20"/>
          <w:szCs w:val="20"/>
        </w:rPr>
      </w:pPr>
      <w:r>
        <w:rPr>
          <w:sz w:val="20"/>
          <w:szCs w:val="20"/>
        </w:rPr>
        <w:t>Storing pupil data</w:t>
      </w:r>
    </w:p>
    <w:p w:rsidR="008870D6" w:rsidRDefault="008870D6" w:rsidP="008870D6">
      <w:pPr>
        <w:rPr>
          <w:sz w:val="20"/>
          <w:szCs w:val="20"/>
        </w:rPr>
      </w:pPr>
      <w:r>
        <w:rPr>
          <w:sz w:val="20"/>
          <w:szCs w:val="20"/>
        </w:rPr>
        <w:t>Personal data relating to pupils at The Holt Primary School and their families is stored in line with the school’s GDPR Data Protection Policy.</w:t>
      </w:r>
    </w:p>
    <w:p w:rsidR="008870D6" w:rsidRDefault="008870D6" w:rsidP="008870D6">
      <w:pPr>
        <w:spacing w:line="276" w:lineRule="auto"/>
        <w:rPr>
          <w:sz w:val="20"/>
          <w:szCs w:val="20"/>
        </w:rPr>
      </w:pPr>
      <w:r>
        <w:rPr>
          <w:sz w:val="20"/>
          <w:szCs w:val="20"/>
        </w:rPr>
        <w:t>We are required to retain personal data only for as long as is necessary to complete the task for which it was originally collected, after which it will be securely destroyed.</w:t>
      </w:r>
    </w:p>
    <w:p w:rsidR="008870D6" w:rsidRDefault="008870D6" w:rsidP="008870D6">
      <w:pPr>
        <w:spacing w:line="276" w:lineRule="auto"/>
      </w:pPr>
      <w:r>
        <w:rPr>
          <w:sz w:val="20"/>
          <w:szCs w:val="20"/>
        </w:rPr>
        <w:t xml:space="preserve">Retention periods can vary and will depend on various criteria including the purpose of processing, regulatory and legal requirements, and internal organisational need. Retention periods are defined within the Schools retention guidelines, which can be found </w:t>
      </w:r>
      <w:hyperlink r:id="rId8" w:history="1">
        <w:r>
          <w:rPr>
            <w:sz w:val="20"/>
            <w:szCs w:val="20"/>
          </w:rPr>
          <w:t>here</w:t>
        </w:r>
      </w:hyperlink>
      <w:r>
        <w:rPr>
          <w:sz w:val="20"/>
          <w:szCs w:val="20"/>
        </w:rPr>
        <w:t>.</w:t>
      </w:r>
    </w:p>
    <w:p w:rsidR="008870D6" w:rsidRDefault="008870D6" w:rsidP="008870D6">
      <w:pPr>
        <w:pStyle w:val="NoSpacing"/>
        <w:jc w:val="center"/>
      </w:pPr>
      <w:hyperlink r:id="rId9" w:history="1">
        <w:r>
          <w:rPr>
            <w:rStyle w:val="Hyperlink"/>
            <w:rFonts w:ascii="Maiandra GD" w:hAnsi="Maiandra GD" w:cs="Arial"/>
            <w:sz w:val="20"/>
            <w:szCs w:val="20"/>
          </w:rPr>
          <w:t>https://www.lincolnshire.gov.uk/testing/i</w:t>
        </w:r>
        <w:bookmarkStart w:id="0" w:name="_Hlt514748987"/>
        <w:r>
          <w:rPr>
            <w:rStyle w:val="Hyperlink"/>
            <w:rFonts w:ascii="Maiandra GD" w:hAnsi="Maiandra GD" w:cs="Arial"/>
            <w:sz w:val="20"/>
            <w:szCs w:val="20"/>
          </w:rPr>
          <w:t>n</w:t>
        </w:r>
        <w:bookmarkEnd w:id="0"/>
        <w:r>
          <w:rPr>
            <w:rStyle w:val="Hyperlink"/>
            <w:rFonts w:ascii="Maiandra GD" w:hAnsi="Maiandra GD" w:cs="Arial"/>
            <w:sz w:val="20"/>
            <w:szCs w:val="20"/>
          </w:rPr>
          <w:t>formation-ass</w:t>
        </w:r>
        <w:bookmarkStart w:id="1" w:name="_Hlt514748938"/>
        <w:bookmarkStart w:id="2" w:name="_Hlt514748939"/>
        <w:r>
          <w:rPr>
            <w:rStyle w:val="Hyperlink"/>
            <w:rFonts w:ascii="Maiandra GD" w:hAnsi="Maiandra GD" w:cs="Arial"/>
            <w:sz w:val="20"/>
            <w:szCs w:val="20"/>
          </w:rPr>
          <w:t>u</w:t>
        </w:r>
        <w:bookmarkEnd w:id="1"/>
        <w:bookmarkEnd w:id="2"/>
        <w:r>
          <w:rPr>
            <w:rStyle w:val="Hyperlink"/>
            <w:rFonts w:ascii="Maiandra GD" w:hAnsi="Maiandra GD" w:cs="Arial"/>
            <w:sz w:val="20"/>
            <w:szCs w:val="20"/>
          </w:rPr>
          <w:t>rance/records-management/132433.article</w:t>
        </w:r>
      </w:hyperlink>
    </w:p>
    <w:p w:rsidR="008870D6" w:rsidRDefault="008870D6" w:rsidP="008870D6">
      <w:pPr>
        <w:pStyle w:val="Heading2"/>
        <w:rPr>
          <w:sz w:val="20"/>
          <w:szCs w:val="20"/>
        </w:rPr>
      </w:pPr>
      <w:r>
        <w:rPr>
          <w:sz w:val="20"/>
          <w:szCs w:val="20"/>
        </w:rPr>
        <w:t>Who we share pupil information with</w:t>
      </w:r>
    </w:p>
    <w:p w:rsidR="008870D6" w:rsidRDefault="008870D6" w:rsidP="008870D6">
      <w:pPr>
        <w:rPr>
          <w:sz w:val="20"/>
          <w:szCs w:val="20"/>
        </w:rPr>
      </w:pPr>
      <w:r>
        <w:rPr>
          <w:sz w:val="20"/>
          <w:szCs w:val="20"/>
        </w:rPr>
        <w:t xml:space="preserve">We do not share information about our pupils with any third party without consent unless the law and our policies allow us to do so. Where it is legally required or necessary and </w:t>
      </w:r>
      <w:proofErr w:type="spellStart"/>
      <w:r>
        <w:rPr>
          <w:sz w:val="20"/>
          <w:szCs w:val="20"/>
        </w:rPr>
        <w:t>ir</w:t>
      </w:r>
      <w:proofErr w:type="spellEnd"/>
      <w:r>
        <w:rPr>
          <w:sz w:val="20"/>
          <w:szCs w:val="20"/>
        </w:rPr>
        <w:t xml:space="preserve"> complies with data protection law we may share personal information about pupils with:</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Our local authority – to meet our legal obligations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The Department for Education (</w:t>
      </w:r>
      <w:proofErr w:type="spellStart"/>
      <w:r>
        <w:rPr>
          <w:sz w:val="20"/>
          <w:szCs w:val="20"/>
        </w:rPr>
        <w:t>DfE</w:t>
      </w:r>
      <w:proofErr w:type="spellEnd"/>
      <w:r>
        <w:rPr>
          <w:sz w:val="20"/>
          <w:szCs w:val="20"/>
        </w:rPr>
        <w:t xml:space="preserve">)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The pupils’ family and representatives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Educators and examining bodies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Our regulator – Ofsted</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Suppliers and services who provide a contracted service</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Central and local government</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NHS health authorities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Health and social welfare organisations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Professional advisors and consultants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Schools that the pupil’s attend after leaving us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Other outside agencies</w:t>
      </w:r>
    </w:p>
    <w:p w:rsidR="008870D6" w:rsidRDefault="008870D6" w:rsidP="008870D6">
      <w:pPr>
        <w:pStyle w:val="Heading2"/>
        <w:rPr>
          <w:sz w:val="20"/>
          <w:szCs w:val="20"/>
        </w:rPr>
      </w:pPr>
      <w:r>
        <w:rPr>
          <w:sz w:val="20"/>
          <w:szCs w:val="20"/>
        </w:rPr>
        <w:t>Why we share pupil information</w:t>
      </w:r>
    </w:p>
    <w:p w:rsidR="008870D6" w:rsidRDefault="008870D6" w:rsidP="008870D6">
      <w:pPr>
        <w:rPr>
          <w:sz w:val="20"/>
          <w:szCs w:val="20"/>
        </w:rPr>
      </w:pPr>
      <w:r>
        <w:rPr>
          <w:sz w:val="20"/>
          <w:szCs w:val="20"/>
        </w:rPr>
        <w:t xml:space="preserve">We do not share information about our pupils with anyone without consent unless the law and our policies allow us to do so. </w:t>
      </w:r>
    </w:p>
    <w:p w:rsidR="008870D6" w:rsidRDefault="008870D6" w:rsidP="008870D6">
      <w:pPr>
        <w:rPr>
          <w:sz w:val="20"/>
          <w:szCs w:val="20"/>
        </w:rPr>
      </w:pPr>
      <w:r>
        <w:rPr>
          <w:sz w:val="20"/>
          <w:szCs w:val="20"/>
        </w:rPr>
        <w:t>We share pupils’ data with the Department for Education (</w:t>
      </w:r>
      <w:proofErr w:type="spellStart"/>
      <w:r>
        <w:rPr>
          <w:sz w:val="20"/>
          <w:szCs w:val="20"/>
        </w:rPr>
        <w:t>DfE</w:t>
      </w:r>
      <w:proofErr w:type="spellEnd"/>
      <w:r>
        <w:rPr>
          <w:sz w:val="20"/>
          <w:szCs w:val="20"/>
        </w:rPr>
        <w:t>) on a statutory basis. This data sharing underpins school funding and educational attainment policy and monitoring.</w:t>
      </w:r>
    </w:p>
    <w:p w:rsidR="008870D6" w:rsidRDefault="008870D6" w:rsidP="008870D6">
      <w:pPr>
        <w:rPr>
          <w:sz w:val="20"/>
          <w:szCs w:val="20"/>
        </w:rPr>
      </w:pPr>
      <w:r>
        <w:rPr>
          <w:sz w:val="20"/>
          <w:szCs w:val="20"/>
        </w:rPr>
        <w:t>We are required to share information about our pupils with our local authority (LA) and the Department for Education (</w:t>
      </w:r>
      <w:proofErr w:type="spellStart"/>
      <w:r>
        <w:rPr>
          <w:sz w:val="20"/>
          <w:szCs w:val="20"/>
        </w:rPr>
        <w:t>DfE</w:t>
      </w:r>
      <w:proofErr w:type="spellEnd"/>
      <w:r>
        <w:rPr>
          <w:sz w:val="20"/>
          <w:szCs w:val="20"/>
        </w:rPr>
        <w:t xml:space="preserve">) under section 3 of The Education (Information </w:t>
      </w:r>
      <w:proofErr w:type="gramStart"/>
      <w:r>
        <w:rPr>
          <w:sz w:val="20"/>
          <w:szCs w:val="20"/>
        </w:rPr>
        <w:t>About</w:t>
      </w:r>
      <w:proofErr w:type="gramEnd"/>
      <w:r>
        <w:rPr>
          <w:sz w:val="20"/>
          <w:szCs w:val="20"/>
        </w:rPr>
        <w:t xml:space="preserve"> Individual Pupils) (England) Regulations 2013.</w:t>
      </w:r>
    </w:p>
    <w:p w:rsidR="008870D6" w:rsidRDefault="008870D6" w:rsidP="008870D6">
      <w:pPr>
        <w:pStyle w:val="Heading2"/>
        <w:rPr>
          <w:sz w:val="20"/>
          <w:szCs w:val="20"/>
        </w:rPr>
      </w:pPr>
      <w:r>
        <w:rPr>
          <w:sz w:val="20"/>
          <w:szCs w:val="20"/>
        </w:rPr>
        <w:t>Data collection requirements:</w:t>
      </w:r>
    </w:p>
    <w:p w:rsidR="008870D6" w:rsidRDefault="008870D6" w:rsidP="008870D6">
      <w:r>
        <w:rPr>
          <w:sz w:val="20"/>
          <w:szCs w:val="20"/>
        </w:rPr>
        <w:t>To find out more about the data collection requirements placed on us by the Department for Education (for example; via the school census) go to</w:t>
      </w:r>
      <w:proofErr w:type="gramStart"/>
      <w:r>
        <w:rPr>
          <w:sz w:val="20"/>
          <w:szCs w:val="20"/>
        </w:rPr>
        <w:t>:</w:t>
      </w:r>
      <w:proofErr w:type="gramEnd"/>
      <w:r>
        <w:fldChar w:fldCharType="begin"/>
      </w:r>
      <w:r>
        <w:instrText xml:space="preserve"> HYPERLINK  "https://www.gov.uk/education/data-collection-and-censuses-for-schools" </w:instrText>
      </w:r>
      <w:r>
        <w:fldChar w:fldCharType="separate"/>
      </w:r>
      <w:r>
        <w:rPr>
          <w:rStyle w:val="Hyperlink"/>
          <w:sz w:val="20"/>
          <w:szCs w:val="20"/>
        </w:rPr>
        <w:t>https://www.gov.uk/education/data-collection-and-censuses-for-schools</w:t>
      </w:r>
      <w:r>
        <w:rPr>
          <w:rStyle w:val="Hyperlink"/>
          <w:sz w:val="20"/>
          <w:szCs w:val="20"/>
        </w:rPr>
        <w:fldChar w:fldCharType="end"/>
      </w:r>
      <w:r>
        <w:rPr>
          <w:sz w:val="20"/>
          <w:szCs w:val="20"/>
        </w:rPr>
        <w:t>.</w:t>
      </w:r>
    </w:p>
    <w:p w:rsidR="008870D6" w:rsidRDefault="008870D6" w:rsidP="008870D6">
      <w:pPr>
        <w:pStyle w:val="Heading2"/>
        <w:rPr>
          <w:sz w:val="20"/>
          <w:szCs w:val="20"/>
        </w:rPr>
      </w:pPr>
      <w:r>
        <w:rPr>
          <w:sz w:val="20"/>
          <w:szCs w:val="20"/>
        </w:rPr>
        <w:t>The National Pupil Database (NPD)</w:t>
      </w:r>
    </w:p>
    <w:p w:rsidR="008870D6" w:rsidRDefault="008870D6" w:rsidP="008870D6">
      <w:pPr>
        <w:rPr>
          <w:sz w:val="20"/>
          <w:szCs w:val="20"/>
        </w:rPr>
      </w:pPr>
      <w:r>
        <w:rPr>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8870D6" w:rsidRDefault="008870D6" w:rsidP="008870D6">
      <w:pPr>
        <w:rPr>
          <w:sz w:val="20"/>
          <w:szCs w:val="20"/>
        </w:rPr>
      </w:pPr>
      <w:r>
        <w:rPr>
          <w:sz w:val="20"/>
          <w:szCs w:val="20"/>
        </w:rPr>
        <w:lastRenderedPageBreak/>
        <w:t xml:space="preserve">We are required by law, to provide information about our pupils to the </w:t>
      </w:r>
      <w:proofErr w:type="spellStart"/>
      <w:r>
        <w:rPr>
          <w:sz w:val="20"/>
          <w:szCs w:val="20"/>
        </w:rPr>
        <w:t>DfE</w:t>
      </w:r>
      <w:proofErr w:type="spellEnd"/>
      <w:r>
        <w:rPr>
          <w:sz w:val="20"/>
          <w:szCs w:val="20"/>
        </w:rPr>
        <w:t xml:space="preserve"> as part of statutory data collections such as the school census and early years’ census. Some of this information is then stored in the NPD. The law that allows this is the Education (Information </w:t>
      </w:r>
      <w:proofErr w:type="gramStart"/>
      <w:r>
        <w:rPr>
          <w:sz w:val="20"/>
          <w:szCs w:val="20"/>
        </w:rPr>
        <w:t>About</w:t>
      </w:r>
      <w:proofErr w:type="gramEnd"/>
      <w:r>
        <w:rPr>
          <w:sz w:val="20"/>
          <w:szCs w:val="20"/>
        </w:rPr>
        <w:t xml:space="preserve"> Individual Pupils) (England) Regulations 2013.</w:t>
      </w:r>
    </w:p>
    <w:p w:rsidR="008870D6" w:rsidRDefault="008870D6" w:rsidP="008870D6">
      <w:pPr>
        <w:rPr>
          <w:sz w:val="20"/>
          <w:szCs w:val="20"/>
        </w:rPr>
      </w:pPr>
      <w:r>
        <w:rPr>
          <w:sz w:val="20"/>
          <w:szCs w:val="20"/>
        </w:rPr>
        <w:t>To find out more about the NPD, go to:</w:t>
      </w:r>
    </w:p>
    <w:p w:rsidR="008870D6" w:rsidRDefault="008870D6" w:rsidP="008870D6">
      <w:pPr>
        <w:jc w:val="center"/>
      </w:pPr>
      <w:hyperlink r:id="rId10" w:history="1">
        <w:r>
          <w:rPr>
            <w:rStyle w:val="Hyperlink"/>
            <w:sz w:val="20"/>
            <w:szCs w:val="20"/>
          </w:rPr>
          <w:t>https://www.gov.uk/government/publications/national-pupil-database-user-guide-and-supporting-information</w:t>
        </w:r>
      </w:hyperlink>
      <w:r>
        <w:rPr>
          <w:sz w:val="20"/>
          <w:szCs w:val="20"/>
        </w:rPr>
        <w:t>.</w:t>
      </w:r>
    </w:p>
    <w:p w:rsidR="008870D6" w:rsidRDefault="008870D6" w:rsidP="008870D6">
      <w:pPr>
        <w:rPr>
          <w:sz w:val="20"/>
          <w:szCs w:val="20"/>
        </w:rPr>
      </w:pPr>
      <w:r>
        <w:rPr>
          <w:sz w:val="20"/>
          <w:szCs w:val="20"/>
        </w:rPr>
        <w:t>The department may share information about our pupils from the NPD with third parties who promote the education or well-being of children in England by:</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conducting research or analysis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producing statistics</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providing information, advice or guidance</w:t>
      </w:r>
    </w:p>
    <w:p w:rsidR="008870D6" w:rsidRDefault="008870D6" w:rsidP="008870D6">
      <w:pPr>
        <w:widowControl w:val="0"/>
        <w:overflowPunct w:val="0"/>
        <w:autoSpaceDE w:val="0"/>
        <w:spacing w:after="0" w:line="240" w:lineRule="auto"/>
        <w:ind w:left="360"/>
        <w:rPr>
          <w:sz w:val="20"/>
          <w:szCs w:val="20"/>
        </w:rPr>
      </w:pPr>
    </w:p>
    <w:p w:rsidR="008870D6" w:rsidRDefault="008870D6" w:rsidP="008870D6">
      <w:pPr>
        <w:rPr>
          <w:sz w:val="20"/>
          <w:szCs w:val="20"/>
        </w:rPr>
      </w:pPr>
      <w:r>
        <w:rPr>
          <w:sz w:val="20"/>
          <w:szCs w:val="20"/>
        </w:rPr>
        <w:t xml:space="preserve">The Department has robust processes in place to ensure the confidentiality of our data is maintained and there are stringent controls in place regarding access and use of the data. Decisions on whether </w:t>
      </w:r>
      <w:proofErr w:type="spellStart"/>
      <w:r>
        <w:rPr>
          <w:sz w:val="20"/>
          <w:szCs w:val="20"/>
        </w:rPr>
        <w:t>DfE</w:t>
      </w:r>
      <w:proofErr w:type="spellEnd"/>
      <w:r>
        <w:rPr>
          <w:sz w:val="20"/>
          <w:szCs w:val="20"/>
        </w:rPr>
        <w:t xml:space="preserve"> releases data to third parties are subject to a strict approval process and based on a detailed assessment of:</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who is requesting the data</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the purpose for which it is required</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the level and sensitivity of data requested: and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the arrangements in place to store and handle the data </w:t>
      </w:r>
    </w:p>
    <w:p w:rsidR="008870D6" w:rsidRDefault="008870D6" w:rsidP="008870D6">
      <w:pPr>
        <w:pStyle w:val="ListParagraph"/>
        <w:widowControl w:val="0"/>
        <w:numPr>
          <w:ilvl w:val="0"/>
          <w:numId w:val="0"/>
        </w:numPr>
        <w:overflowPunct w:val="0"/>
        <w:autoSpaceDE w:val="0"/>
        <w:spacing w:after="0" w:line="240" w:lineRule="auto"/>
        <w:ind w:left="720" w:hanging="360"/>
        <w:rPr>
          <w:sz w:val="20"/>
          <w:szCs w:val="20"/>
        </w:rPr>
      </w:pPr>
    </w:p>
    <w:p w:rsidR="008870D6" w:rsidRDefault="008870D6" w:rsidP="008870D6">
      <w:pPr>
        <w:rPr>
          <w:sz w:val="20"/>
          <w:szCs w:val="20"/>
        </w:rPr>
      </w:pPr>
      <w:r>
        <w:rPr>
          <w:sz w:val="20"/>
          <w:szCs w:val="20"/>
        </w:rPr>
        <w:t>To be granted access to pupil information, organisations must comply with strict terms and conditions covering the confidentiality and handling of the data, security arrangements and retention and use of the data.</w:t>
      </w:r>
    </w:p>
    <w:p w:rsidR="008870D6" w:rsidRDefault="008870D6" w:rsidP="008870D6">
      <w:r>
        <w:rPr>
          <w:sz w:val="20"/>
          <w:szCs w:val="20"/>
        </w:rPr>
        <w:t xml:space="preserve">For more information about the department’s data sharing process, please visit: </w:t>
      </w:r>
      <w:hyperlink r:id="rId11" w:tooltip="Data protection: how we collect and share research data" w:history="1">
        <w:r>
          <w:rPr>
            <w:color w:val="0000FF"/>
            <w:sz w:val="20"/>
            <w:szCs w:val="20"/>
            <w:u w:val="single"/>
          </w:rPr>
          <w:t>https://www.gov.uk/data-protection-how-we-collect-and-share-research-data</w:t>
        </w:r>
      </w:hyperlink>
    </w:p>
    <w:p w:rsidR="008870D6" w:rsidRDefault="008870D6" w:rsidP="008870D6">
      <w:r>
        <w:rPr>
          <w:sz w:val="20"/>
          <w:szCs w:val="20"/>
        </w:rPr>
        <w:t xml:space="preserve">For information about which organisations the department has provided pupil information, (and for which project), please visit the following website: </w:t>
      </w:r>
      <w:hyperlink r:id="rId12" w:history="1">
        <w:r>
          <w:rPr>
            <w:rStyle w:val="Hyperlink"/>
            <w:sz w:val="20"/>
            <w:szCs w:val="20"/>
          </w:rPr>
          <w:t>https://www.gov.uk/government/publications/national-pupil-database-requests-received</w:t>
        </w:r>
      </w:hyperlink>
    </w:p>
    <w:p w:rsidR="008870D6" w:rsidRDefault="008870D6" w:rsidP="008870D6">
      <w:pPr>
        <w:widowControl w:val="0"/>
        <w:overflowPunct w:val="0"/>
        <w:autoSpaceDE w:val="0"/>
        <w:spacing w:after="0" w:line="240" w:lineRule="auto"/>
      </w:pPr>
      <w:r>
        <w:rPr>
          <w:sz w:val="20"/>
          <w:szCs w:val="20"/>
        </w:rPr>
        <w:t xml:space="preserve">To contact </w:t>
      </w:r>
      <w:proofErr w:type="spellStart"/>
      <w:r>
        <w:rPr>
          <w:sz w:val="20"/>
          <w:szCs w:val="20"/>
        </w:rPr>
        <w:t>DfE</w:t>
      </w:r>
      <w:proofErr w:type="spellEnd"/>
      <w:r>
        <w:rPr>
          <w:sz w:val="20"/>
          <w:szCs w:val="20"/>
        </w:rPr>
        <w:t xml:space="preserve">: </w:t>
      </w:r>
      <w:hyperlink r:id="rId13" w:history="1">
        <w:r>
          <w:rPr>
            <w:rStyle w:val="Hyperlink"/>
            <w:sz w:val="20"/>
            <w:szCs w:val="20"/>
          </w:rPr>
          <w:t>https://www.gov.uk/contact-dfe</w:t>
        </w:r>
      </w:hyperlink>
    </w:p>
    <w:p w:rsidR="008870D6" w:rsidRDefault="008870D6" w:rsidP="008870D6">
      <w:pPr>
        <w:pStyle w:val="Heading2"/>
        <w:rPr>
          <w:sz w:val="20"/>
          <w:szCs w:val="20"/>
        </w:rPr>
      </w:pPr>
      <w:r>
        <w:rPr>
          <w:sz w:val="20"/>
          <w:szCs w:val="20"/>
        </w:rPr>
        <w:t>Requesting access to your personal data</w:t>
      </w:r>
    </w:p>
    <w:p w:rsidR="008870D6" w:rsidRDefault="008870D6" w:rsidP="008870D6">
      <w:pPr>
        <w:rPr>
          <w:sz w:val="20"/>
          <w:szCs w:val="20"/>
        </w:rPr>
      </w:pPr>
      <w:r>
        <w:rPr>
          <w:sz w:val="20"/>
          <w:szCs w:val="20"/>
        </w:rPr>
        <w:t xml:space="preserve">Under data protection legislation, parents and pupils have the right to request access to information about them that we hold. This is called a ’subject access request’. Parents/carers can make a request where the child is not considered mature enough to understand their rights over their own data (usually under the age of 12) Parents also have the right to make a SAR with respect to any personal data the school holds about them. </w:t>
      </w:r>
    </w:p>
    <w:p w:rsidR="008870D6" w:rsidRDefault="008870D6" w:rsidP="008870D6">
      <w:pPr>
        <w:rPr>
          <w:sz w:val="20"/>
          <w:szCs w:val="20"/>
        </w:rPr>
      </w:pPr>
      <w:r>
        <w:rPr>
          <w:sz w:val="20"/>
          <w:szCs w:val="20"/>
        </w:rPr>
        <w:t>If you make a SAR and if we do hold information about you or your child, we will:</w:t>
      </w:r>
    </w:p>
    <w:p w:rsidR="008870D6" w:rsidRDefault="008870D6" w:rsidP="008870D6">
      <w:pPr>
        <w:pStyle w:val="NoSpacing"/>
        <w:numPr>
          <w:ilvl w:val="0"/>
          <w:numId w:val="5"/>
        </w:numPr>
        <w:rPr>
          <w:rFonts w:ascii="Arial" w:eastAsia="Times New Roman" w:hAnsi="Arial"/>
          <w:sz w:val="20"/>
          <w:szCs w:val="20"/>
          <w:lang w:eastAsia="en-GB"/>
        </w:rPr>
      </w:pPr>
      <w:r>
        <w:rPr>
          <w:rFonts w:ascii="Arial" w:eastAsia="Times New Roman" w:hAnsi="Arial"/>
          <w:sz w:val="20"/>
          <w:szCs w:val="20"/>
          <w:lang w:eastAsia="en-GB"/>
        </w:rPr>
        <w:t>Give you a description of it</w:t>
      </w:r>
    </w:p>
    <w:p w:rsidR="008870D6" w:rsidRDefault="008870D6" w:rsidP="008870D6">
      <w:pPr>
        <w:pStyle w:val="NoSpacing"/>
        <w:numPr>
          <w:ilvl w:val="0"/>
          <w:numId w:val="5"/>
        </w:numPr>
        <w:rPr>
          <w:rFonts w:ascii="Arial" w:eastAsia="Times New Roman" w:hAnsi="Arial"/>
          <w:sz w:val="20"/>
          <w:szCs w:val="20"/>
          <w:lang w:eastAsia="en-GB"/>
        </w:rPr>
      </w:pPr>
      <w:r>
        <w:rPr>
          <w:rFonts w:ascii="Arial" w:eastAsia="Times New Roman" w:hAnsi="Arial"/>
          <w:sz w:val="20"/>
          <w:szCs w:val="20"/>
          <w:lang w:eastAsia="en-GB"/>
        </w:rPr>
        <w:t>Tell you why we are holding and processing it, and how long we will keep it for</w:t>
      </w:r>
    </w:p>
    <w:p w:rsidR="008870D6" w:rsidRDefault="008870D6" w:rsidP="008870D6">
      <w:pPr>
        <w:pStyle w:val="NoSpacing"/>
        <w:numPr>
          <w:ilvl w:val="0"/>
          <w:numId w:val="5"/>
        </w:numPr>
        <w:rPr>
          <w:rFonts w:ascii="Arial" w:eastAsia="Times New Roman" w:hAnsi="Arial"/>
          <w:sz w:val="20"/>
          <w:szCs w:val="20"/>
          <w:lang w:eastAsia="en-GB"/>
        </w:rPr>
      </w:pPr>
      <w:r>
        <w:rPr>
          <w:rFonts w:ascii="Arial" w:eastAsia="Times New Roman" w:hAnsi="Arial"/>
          <w:sz w:val="20"/>
          <w:szCs w:val="20"/>
          <w:lang w:eastAsia="en-GB"/>
        </w:rPr>
        <w:t>Explain where we got it from, if not from you or your child</w:t>
      </w:r>
    </w:p>
    <w:p w:rsidR="008870D6" w:rsidRDefault="008870D6" w:rsidP="008870D6">
      <w:pPr>
        <w:pStyle w:val="NoSpacing"/>
        <w:numPr>
          <w:ilvl w:val="0"/>
          <w:numId w:val="5"/>
        </w:numPr>
        <w:rPr>
          <w:rFonts w:ascii="Arial" w:eastAsia="Times New Roman" w:hAnsi="Arial"/>
          <w:sz w:val="20"/>
          <w:szCs w:val="20"/>
          <w:lang w:eastAsia="en-GB"/>
        </w:rPr>
      </w:pPr>
      <w:r>
        <w:rPr>
          <w:rFonts w:ascii="Arial" w:eastAsia="Times New Roman" w:hAnsi="Arial"/>
          <w:sz w:val="20"/>
          <w:szCs w:val="20"/>
          <w:lang w:eastAsia="en-GB"/>
        </w:rPr>
        <w:t>Tell you who it has been, or will be, shared with</w:t>
      </w:r>
    </w:p>
    <w:p w:rsidR="008870D6" w:rsidRDefault="008870D6" w:rsidP="008870D6">
      <w:pPr>
        <w:pStyle w:val="NoSpacing"/>
        <w:numPr>
          <w:ilvl w:val="0"/>
          <w:numId w:val="5"/>
        </w:numPr>
        <w:rPr>
          <w:rFonts w:ascii="Arial" w:eastAsia="Times New Roman" w:hAnsi="Arial"/>
          <w:sz w:val="20"/>
          <w:szCs w:val="20"/>
          <w:lang w:eastAsia="en-GB"/>
        </w:rPr>
      </w:pPr>
      <w:r>
        <w:rPr>
          <w:rFonts w:ascii="Arial" w:eastAsia="Times New Roman" w:hAnsi="Arial"/>
          <w:sz w:val="20"/>
          <w:szCs w:val="20"/>
          <w:lang w:eastAsia="en-GB"/>
        </w:rPr>
        <w:t>Let you know whether any automated decision-making is being applied to the data, and any consequences of this</w:t>
      </w:r>
    </w:p>
    <w:p w:rsidR="008870D6" w:rsidRDefault="008870D6" w:rsidP="008870D6">
      <w:pPr>
        <w:pStyle w:val="NoSpacing"/>
        <w:numPr>
          <w:ilvl w:val="0"/>
          <w:numId w:val="5"/>
        </w:numPr>
        <w:rPr>
          <w:rFonts w:ascii="Arial" w:eastAsia="Times New Roman" w:hAnsi="Arial"/>
          <w:sz w:val="20"/>
          <w:szCs w:val="20"/>
          <w:lang w:eastAsia="en-GB"/>
        </w:rPr>
      </w:pPr>
      <w:r>
        <w:rPr>
          <w:rFonts w:ascii="Arial" w:eastAsia="Times New Roman" w:hAnsi="Arial"/>
          <w:sz w:val="20"/>
          <w:szCs w:val="20"/>
          <w:lang w:eastAsia="en-GB"/>
        </w:rPr>
        <w:t>Give you a copy of the information in an intelligible form</w:t>
      </w:r>
    </w:p>
    <w:p w:rsidR="008870D6" w:rsidRDefault="008870D6" w:rsidP="008870D6">
      <w:pPr>
        <w:pStyle w:val="NoSpacing"/>
        <w:ind w:left="360"/>
        <w:rPr>
          <w:rFonts w:ascii="Arial" w:eastAsia="Times New Roman" w:hAnsi="Arial"/>
          <w:sz w:val="20"/>
          <w:szCs w:val="20"/>
          <w:lang w:eastAsia="en-GB"/>
        </w:rPr>
      </w:pPr>
    </w:p>
    <w:p w:rsidR="008870D6" w:rsidRDefault="008870D6" w:rsidP="008870D6">
      <w:pPr>
        <w:rPr>
          <w:rFonts w:cs="Arial"/>
          <w:sz w:val="20"/>
          <w:szCs w:val="20"/>
        </w:rPr>
      </w:pPr>
      <w:r>
        <w:rPr>
          <w:rFonts w:cs="Arial"/>
          <w:sz w:val="20"/>
          <w:szCs w:val="20"/>
        </w:rPr>
        <w:t>You also have the right to:</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Be informed about how The Holt Primary School uses your personal data.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Request access to the personal data that The Holt Primary School holds.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Request that your personal data is amended if it is inaccurate or incomplete.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Request that your personal data is erased where there is no compelling reason for its continued processing.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Request that the processing of your data is restricted. </w:t>
      </w:r>
    </w:p>
    <w:p w:rsidR="008870D6" w:rsidRDefault="008870D6" w:rsidP="008870D6">
      <w:pPr>
        <w:pStyle w:val="ListParagraph"/>
        <w:widowControl w:val="0"/>
        <w:numPr>
          <w:ilvl w:val="0"/>
          <w:numId w:val="2"/>
        </w:numPr>
        <w:overflowPunct w:val="0"/>
        <w:autoSpaceDE w:val="0"/>
        <w:spacing w:after="0" w:line="240" w:lineRule="auto"/>
        <w:rPr>
          <w:sz w:val="20"/>
          <w:szCs w:val="20"/>
        </w:rPr>
      </w:pPr>
      <w:r>
        <w:rPr>
          <w:sz w:val="20"/>
          <w:szCs w:val="20"/>
        </w:rPr>
        <w:t xml:space="preserve"> Object to your personal data being processed. </w:t>
      </w:r>
    </w:p>
    <w:p w:rsidR="008870D6" w:rsidRDefault="008870D6" w:rsidP="008870D6">
      <w:pPr>
        <w:pStyle w:val="ListParagraph"/>
        <w:widowControl w:val="0"/>
        <w:numPr>
          <w:ilvl w:val="0"/>
          <w:numId w:val="0"/>
        </w:numPr>
        <w:overflowPunct w:val="0"/>
        <w:autoSpaceDE w:val="0"/>
        <w:spacing w:after="0" w:line="240" w:lineRule="auto"/>
        <w:ind w:left="720" w:hanging="360"/>
        <w:rPr>
          <w:sz w:val="20"/>
          <w:szCs w:val="20"/>
        </w:rPr>
      </w:pPr>
    </w:p>
    <w:p w:rsidR="008870D6" w:rsidRDefault="008870D6" w:rsidP="008870D6">
      <w:pPr>
        <w:rPr>
          <w:color w:val="000000"/>
          <w:sz w:val="20"/>
          <w:szCs w:val="20"/>
        </w:rPr>
      </w:pPr>
      <w:r>
        <w:rPr>
          <w:color w:val="000000"/>
          <w:sz w:val="20"/>
          <w:szCs w:val="20"/>
        </w:rPr>
        <w:t>Where the processing of your data is based on your consent, you have the right to withdraw this consent at any time.</w:t>
      </w:r>
    </w:p>
    <w:p w:rsidR="008870D6" w:rsidRDefault="008870D6" w:rsidP="008870D6">
      <w:pPr>
        <w:rPr>
          <w:color w:val="000000"/>
          <w:sz w:val="20"/>
          <w:szCs w:val="20"/>
        </w:rPr>
      </w:pPr>
    </w:p>
    <w:p w:rsidR="008870D6" w:rsidRDefault="008870D6" w:rsidP="008870D6">
      <w:pPr>
        <w:rPr>
          <w:b/>
          <w:color w:val="104F75"/>
          <w:sz w:val="20"/>
          <w:szCs w:val="20"/>
        </w:rPr>
      </w:pPr>
      <w:r>
        <w:rPr>
          <w:b/>
          <w:color w:val="104F75"/>
          <w:sz w:val="20"/>
          <w:szCs w:val="20"/>
        </w:rPr>
        <w:t>Complaints</w:t>
      </w:r>
    </w:p>
    <w:p w:rsidR="008870D6" w:rsidRDefault="008870D6" w:rsidP="008870D6">
      <w:pPr>
        <w:rPr>
          <w:color w:val="000000"/>
          <w:sz w:val="20"/>
          <w:szCs w:val="20"/>
        </w:rPr>
      </w:pPr>
      <w:r>
        <w:rPr>
          <w:color w:val="000000"/>
          <w:sz w:val="20"/>
          <w:szCs w:val="20"/>
        </w:rPr>
        <w:t>If you have a concern about the way we are collecting or using your personal data, we request that you raise your concern with us in the first instance.</w:t>
      </w:r>
    </w:p>
    <w:p w:rsidR="008870D6" w:rsidRDefault="008870D6" w:rsidP="008870D6">
      <w:pPr>
        <w:rPr>
          <w:color w:val="000000"/>
          <w:sz w:val="20"/>
          <w:szCs w:val="20"/>
        </w:rPr>
      </w:pPr>
      <w:r>
        <w:rPr>
          <w:color w:val="000000"/>
          <w:sz w:val="20"/>
          <w:szCs w:val="20"/>
        </w:rPr>
        <w:t>To make a complaint, please contact our data protection officer.</w:t>
      </w:r>
    </w:p>
    <w:p w:rsidR="008870D6" w:rsidRDefault="008870D6" w:rsidP="008870D6">
      <w:r>
        <w:rPr>
          <w:color w:val="000000"/>
          <w:sz w:val="20"/>
          <w:szCs w:val="20"/>
        </w:rPr>
        <w:t xml:space="preserve"> Alternatively, you can contact the Information Commissioner’s Office on 0303 123 1113 or at </w:t>
      </w:r>
      <w:hyperlink r:id="rId14" w:history="1">
        <w:r>
          <w:rPr>
            <w:rStyle w:val="Hyperlink"/>
            <w:sz w:val="20"/>
            <w:szCs w:val="20"/>
          </w:rPr>
          <w:t>https://ico.org.uk/concerns/</w:t>
        </w:r>
      </w:hyperlink>
    </w:p>
    <w:p w:rsidR="008870D6" w:rsidRDefault="008870D6" w:rsidP="008870D6">
      <w:pPr>
        <w:pStyle w:val="Heading1"/>
        <w:rPr>
          <w:sz w:val="20"/>
          <w:szCs w:val="20"/>
        </w:rPr>
      </w:pPr>
      <w:r>
        <w:rPr>
          <w:sz w:val="20"/>
          <w:szCs w:val="20"/>
        </w:rPr>
        <w:t>Contact</w:t>
      </w:r>
    </w:p>
    <w:p w:rsidR="008870D6" w:rsidRDefault="008870D6" w:rsidP="008870D6">
      <w:r>
        <w:rPr>
          <w:sz w:val="20"/>
          <w:szCs w:val="20"/>
        </w:rPr>
        <w:t>If you would like to discuss anything in this privacy notice, please</w:t>
      </w:r>
      <w:r>
        <w:rPr>
          <w:color w:val="FF0000"/>
          <w:sz w:val="20"/>
          <w:szCs w:val="20"/>
        </w:rPr>
        <w:t xml:space="preserve"> </w:t>
      </w:r>
      <w:r>
        <w:rPr>
          <w:sz w:val="20"/>
          <w:szCs w:val="20"/>
        </w:rPr>
        <w:t>contact:</w:t>
      </w:r>
    </w:p>
    <w:p w:rsidR="008870D6" w:rsidRDefault="008870D6" w:rsidP="008870D6">
      <w:pPr>
        <w:widowControl w:val="0"/>
        <w:overflowPunct w:val="0"/>
        <w:autoSpaceDE w:val="0"/>
        <w:spacing w:after="0" w:line="240" w:lineRule="auto"/>
        <w:rPr>
          <w:sz w:val="20"/>
          <w:szCs w:val="20"/>
        </w:rPr>
      </w:pPr>
      <w:r>
        <w:rPr>
          <w:sz w:val="20"/>
          <w:szCs w:val="20"/>
        </w:rPr>
        <w:t xml:space="preserve">Julie Leach - </w:t>
      </w:r>
      <w:proofErr w:type="spellStart"/>
      <w:r>
        <w:rPr>
          <w:sz w:val="20"/>
          <w:szCs w:val="20"/>
        </w:rPr>
        <w:t>Headteacher</w:t>
      </w:r>
      <w:proofErr w:type="spellEnd"/>
    </w:p>
    <w:p w:rsidR="008870D6" w:rsidRDefault="008870D6" w:rsidP="008870D6">
      <w:pPr>
        <w:widowControl w:val="0"/>
        <w:overflowPunct w:val="0"/>
        <w:autoSpaceDE w:val="0"/>
        <w:spacing w:after="0" w:line="240" w:lineRule="auto"/>
      </w:pPr>
      <w:r>
        <w:rPr>
          <w:sz w:val="20"/>
          <w:szCs w:val="20"/>
        </w:rPr>
        <w:t xml:space="preserve">Joe Lee - DPO </w:t>
      </w:r>
    </w:p>
    <w:p w:rsidR="00514556" w:rsidRDefault="00514556">
      <w:bookmarkStart w:id="3" w:name="_GoBack"/>
      <w:bookmarkEnd w:id="3"/>
    </w:p>
    <w:sectPr w:rsidR="00514556">
      <w:footerReference w:type="default" r:id="rId15"/>
      <w:pgSz w:w="11906" w:h="16838"/>
      <w:pgMar w:top="624" w:right="720" w:bottom="624" w:left="720" w:header="425" w:footer="39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F88" w:rsidRDefault="008870D6">
    <w:pPr>
      <w:pStyle w:val="BodyText"/>
      <w:tabs>
        <w:tab w:val="center" w:pos="4820"/>
        <w:tab w:val="right" w:pos="9746"/>
      </w:tabs>
    </w:pPr>
    <w:r>
      <w:rPr>
        <w:szCs w:val="20"/>
      </w:rPr>
      <w:tab/>
    </w:r>
    <w:r>
      <w:fldChar w:fldCharType="begin"/>
    </w:r>
    <w:r>
      <w:instrText xml:space="preserve"> PAGE </w:instrText>
    </w:r>
    <w:r>
      <w:fldChar w:fldCharType="separate"/>
    </w:r>
    <w:r>
      <w:rPr>
        <w:noProof/>
      </w:rPr>
      <w:t>2</w:t>
    </w:r>
    <w:r>
      <w:fldChar w:fldCharType="end"/>
    </w:r>
  </w:p>
  <w:p w:rsidR="00493F88" w:rsidRDefault="008870D6"/>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20C99"/>
    <w:multiLevelType w:val="multilevel"/>
    <w:tmpl w:val="F998EEF2"/>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33EE5D23"/>
    <w:multiLevelType w:val="multilevel"/>
    <w:tmpl w:val="9520683E"/>
    <w:styleLink w:val="LFO2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61524CB0"/>
    <w:multiLevelType w:val="multilevel"/>
    <w:tmpl w:val="81FE5F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63F04227"/>
    <w:multiLevelType w:val="multilevel"/>
    <w:tmpl w:val="173222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6B4A34F6"/>
    <w:multiLevelType w:val="multilevel"/>
    <w:tmpl w:val="0FC2C9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0D6"/>
    <w:rsid w:val="00514556"/>
    <w:rsid w:val="00887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8870D6"/>
    <w:pPr>
      <w:suppressAutoHyphens/>
      <w:autoSpaceDN w:val="0"/>
      <w:spacing w:after="160" w:line="288" w:lineRule="auto"/>
      <w:textAlignment w:val="baseline"/>
    </w:pPr>
    <w:rPr>
      <w:rFonts w:ascii="Arial" w:hAnsi="Arial"/>
      <w:sz w:val="24"/>
      <w:szCs w:val="24"/>
    </w:rPr>
  </w:style>
  <w:style w:type="paragraph" w:styleId="Heading1">
    <w:name w:val="heading 1"/>
    <w:basedOn w:val="Normal"/>
    <w:next w:val="Normal"/>
    <w:link w:val="Heading1Char"/>
    <w:rsid w:val="008870D6"/>
    <w:pPr>
      <w:spacing w:before="360" w:after="240" w:line="240" w:lineRule="auto"/>
      <w:outlineLvl w:val="0"/>
    </w:pPr>
    <w:rPr>
      <w:b/>
      <w:color w:val="104F75"/>
      <w:sz w:val="36"/>
    </w:rPr>
  </w:style>
  <w:style w:type="paragraph" w:styleId="Heading2">
    <w:name w:val="heading 2"/>
    <w:basedOn w:val="Normal"/>
    <w:next w:val="Normal"/>
    <w:link w:val="Heading2Char"/>
    <w:rsid w:val="008870D6"/>
    <w:pPr>
      <w:keepNext/>
      <w:spacing w:before="240" w:after="24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70D6"/>
    <w:rPr>
      <w:rFonts w:ascii="Arial" w:hAnsi="Arial"/>
      <w:b/>
      <w:color w:val="104F75"/>
      <w:sz w:val="36"/>
      <w:szCs w:val="24"/>
    </w:rPr>
  </w:style>
  <w:style w:type="character" w:customStyle="1" w:styleId="Heading2Char">
    <w:name w:val="Heading 2 Char"/>
    <w:basedOn w:val="DefaultParagraphFont"/>
    <w:link w:val="Heading2"/>
    <w:rsid w:val="008870D6"/>
    <w:rPr>
      <w:rFonts w:ascii="Arial" w:hAnsi="Arial"/>
      <w:b/>
      <w:color w:val="104F75"/>
      <w:sz w:val="32"/>
      <w:szCs w:val="32"/>
    </w:rPr>
  </w:style>
  <w:style w:type="character" w:styleId="Hyperlink">
    <w:name w:val="Hyperlink"/>
    <w:rsid w:val="008870D6"/>
    <w:rPr>
      <w:rFonts w:ascii="Arial" w:hAnsi="Arial"/>
      <w:color w:val="0000FF"/>
      <w:sz w:val="24"/>
      <w:u w:val="single"/>
    </w:rPr>
  </w:style>
  <w:style w:type="paragraph" w:styleId="ListParagraph">
    <w:name w:val="List Paragraph"/>
    <w:basedOn w:val="Normal"/>
    <w:rsid w:val="008870D6"/>
    <w:pPr>
      <w:numPr>
        <w:numId w:val="1"/>
      </w:numPr>
      <w:spacing w:after="240"/>
    </w:pPr>
  </w:style>
  <w:style w:type="paragraph" w:styleId="BodyText">
    <w:name w:val="Body Text"/>
    <w:basedOn w:val="Normal"/>
    <w:link w:val="BodyTextChar"/>
    <w:rsid w:val="008870D6"/>
    <w:pPr>
      <w:spacing w:after="120"/>
    </w:pPr>
  </w:style>
  <w:style w:type="character" w:customStyle="1" w:styleId="BodyTextChar">
    <w:name w:val="Body Text Char"/>
    <w:basedOn w:val="DefaultParagraphFont"/>
    <w:link w:val="BodyText"/>
    <w:rsid w:val="008870D6"/>
    <w:rPr>
      <w:rFonts w:ascii="Arial" w:hAnsi="Arial"/>
      <w:sz w:val="24"/>
      <w:szCs w:val="24"/>
    </w:rPr>
  </w:style>
  <w:style w:type="paragraph" w:styleId="NoSpacing">
    <w:name w:val="No Spacing"/>
    <w:rsid w:val="008870D6"/>
    <w:pPr>
      <w:autoSpaceDN w:val="0"/>
    </w:pPr>
    <w:rPr>
      <w:rFonts w:ascii="Calibri" w:eastAsia="Calibri" w:hAnsi="Calibri"/>
      <w:sz w:val="22"/>
      <w:szCs w:val="22"/>
      <w:lang w:eastAsia="en-US"/>
    </w:rPr>
  </w:style>
  <w:style w:type="numbering" w:customStyle="1" w:styleId="LFO24">
    <w:name w:val="LFO24"/>
    <w:basedOn w:val="NoList"/>
    <w:rsid w:val="008870D6"/>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8870D6"/>
    <w:pPr>
      <w:suppressAutoHyphens/>
      <w:autoSpaceDN w:val="0"/>
      <w:spacing w:after="160" w:line="288" w:lineRule="auto"/>
      <w:textAlignment w:val="baseline"/>
    </w:pPr>
    <w:rPr>
      <w:rFonts w:ascii="Arial" w:hAnsi="Arial"/>
      <w:sz w:val="24"/>
      <w:szCs w:val="24"/>
    </w:rPr>
  </w:style>
  <w:style w:type="paragraph" w:styleId="Heading1">
    <w:name w:val="heading 1"/>
    <w:basedOn w:val="Normal"/>
    <w:next w:val="Normal"/>
    <w:link w:val="Heading1Char"/>
    <w:rsid w:val="008870D6"/>
    <w:pPr>
      <w:spacing w:before="360" w:after="240" w:line="240" w:lineRule="auto"/>
      <w:outlineLvl w:val="0"/>
    </w:pPr>
    <w:rPr>
      <w:b/>
      <w:color w:val="104F75"/>
      <w:sz w:val="36"/>
    </w:rPr>
  </w:style>
  <w:style w:type="paragraph" w:styleId="Heading2">
    <w:name w:val="heading 2"/>
    <w:basedOn w:val="Normal"/>
    <w:next w:val="Normal"/>
    <w:link w:val="Heading2Char"/>
    <w:rsid w:val="008870D6"/>
    <w:pPr>
      <w:keepNext/>
      <w:spacing w:before="240" w:after="24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70D6"/>
    <w:rPr>
      <w:rFonts w:ascii="Arial" w:hAnsi="Arial"/>
      <w:b/>
      <w:color w:val="104F75"/>
      <w:sz w:val="36"/>
      <w:szCs w:val="24"/>
    </w:rPr>
  </w:style>
  <w:style w:type="character" w:customStyle="1" w:styleId="Heading2Char">
    <w:name w:val="Heading 2 Char"/>
    <w:basedOn w:val="DefaultParagraphFont"/>
    <w:link w:val="Heading2"/>
    <w:rsid w:val="008870D6"/>
    <w:rPr>
      <w:rFonts w:ascii="Arial" w:hAnsi="Arial"/>
      <w:b/>
      <w:color w:val="104F75"/>
      <w:sz w:val="32"/>
      <w:szCs w:val="32"/>
    </w:rPr>
  </w:style>
  <w:style w:type="character" w:styleId="Hyperlink">
    <w:name w:val="Hyperlink"/>
    <w:rsid w:val="008870D6"/>
    <w:rPr>
      <w:rFonts w:ascii="Arial" w:hAnsi="Arial"/>
      <w:color w:val="0000FF"/>
      <w:sz w:val="24"/>
      <w:u w:val="single"/>
    </w:rPr>
  </w:style>
  <w:style w:type="paragraph" w:styleId="ListParagraph">
    <w:name w:val="List Paragraph"/>
    <w:basedOn w:val="Normal"/>
    <w:rsid w:val="008870D6"/>
    <w:pPr>
      <w:numPr>
        <w:numId w:val="1"/>
      </w:numPr>
      <w:spacing w:after="240"/>
    </w:pPr>
  </w:style>
  <w:style w:type="paragraph" w:styleId="BodyText">
    <w:name w:val="Body Text"/>
    <w:basedOn w:val="Normal"/>
    <w:link w:val="BodyTextChar"/>
    <w:rsid w:val="008870D6"/>
    <w:pPr>
      <w:spacing w:after="120"/>
    </w:pPr>
  </w:style>
  <w:style w:type="character" w:customStyle="1" w:styleId="BodyTextChar">
    <w:name w:val="Body Text Char"/>
    <w:basedOn w:val="DefaultParagraphFont"/>
    <w:link w:val="BodyText"/>
    <w:rsid w:val="008870D6"/>
    <w:rPr>
      <w:rFonts w:ascii="Arial" w:hAnsi="Arial"/>
      <w:sz w:val="24"/>
      <w:szCs w:val="24"/>
    </w:rPr>
  </w:style>
  <w:style w:type="paragraph" w:styleId="NoSpacing">
    <w:name w:val="No Spacing"/>
    <w:rsid w:val="008870D6"/>
    <w:pPr>
      <w:autoSpaceDN w:val="0"/>
    </w:pPr>
    <w:rPr>
      <w:rFonts w:ascii="Calibri" w:eastAsia="Calibri" w:hAnsi="Calibri"/>
      <w:sz w:val="22"/>
      <w:szCs w:val="22"/>
      <w:lang w:eastAsia="en-US"/>
    </w:rPr>
  </w:style>
  <w:style w:type="numbering" w:customStyle="1" w:styleId="LFO24">
    <w:name w:val="LFO24"/>
    <w:basedOn w:val="NoList"/>
    <w:rsid w:val="008870D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colnshire.gov.uk/local-democracy/information-governance/records-management/" TargetMode="External"/><Relationship Id="rId13" Type="http://schemas.openxmlformats.org/officeDocument/2006/relationships/hyperlink" Target="https://www.gov.uk/contact-dfe" TargetMode="External"/><Relationship Id="rId3" Type="http://schemas.microsoft.com/office/2007/relationships/stylesWithEffects" Target="stylesWithEffects.xml"/><Relationship Id="rId7" Type="http://schemas.openxmlformats.org/officeDocument/2006/relationships/hyperlink" Target="tel:01775%20720252" TargetMode="External"/><Relationship Id="rId12" Type="http://schemas.openxmlformats.org/officeDocument/2006/relationships/hyperlink" Target="https://www.gov.uk/government/publications/national-pupil-database-requests-receiv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Joe.Lee@ark.me.uk" TargetMode="Externa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settings" Target="settings.xml"/><Relationship Id="rId9" Type="http://schemas.openxmlformats.org/officeDocument/2006/relationships/hyperlink" Target="https://www.lincolnshire.gov.uk/testing/information-assurance/records-management/132433.article" TargetMode="Externa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C52275D2</Template>
  <TotalTime>1</TotalTime>
  <Pages>4</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2018-05-23T16:52:00Z</dcterms:created>
  <dcterms:modified xsi:type="dcterms:W3CDTF">2018-05-23T16:53:00Z</dcterms:modified>
</cp:coreProperties>
</file>